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8E" w:rsidRDefault="00941A8E" w:rsidP="00941A8E">
      <w:pPr>
        <w:pStyle w:val="a4"/>
        <w:jc w:val="center"/>
        <w:rPr>
          <w:bCs/>
          <w:sz w:val="40"/>
          <w:szCs w:val="40"/>
        </w:rPr>
      </w:pPr>
      <w:r w:rsidRPr="005F108B">
        <w:rPr>
          <w:bCs/>
          <w:sz w:val="40"/>
          <w:szCs w:val="40"/>
        </w:rPr>
        <w:t>Внимание конкурс!!!</w:t>
      </w:r>
    </w:p>
    <w:p w:rsidR="00A1495F" w:rsidRDefault="00D7313D" w:rsidP="00A1495F">
      <w:pPr>
        <w:pStyle w:val="21"/>
        <w:ind w:right="4" w:firstLine="709"/>
        <w:rPr>
          <w:b/>
          <w:bCs/>
          <w:szCs w:val="28"/>
        </w:rPr>
      </w:pPr>
      <w:proofErr w:type="gramStart"/>
      <w:r w:rsidRPr="00941A8E">
        <w:rPr>
          <w:bCs/>
          <w:sz w:val="24"/>
          <w:szCs w:val="24"/>
        </w:rPr>
        <w:t xml:space="preserve">Министерство здравоохранения области объявляет конкурс среди </w:t>
      </w:r>
      <w:r w:rsidRPr="00941A8E">
        <w:rPr>
          <w:sz w:val="24"/>
          <w:szCs w:val="24"/>
        </w:rPr>
        <w:t xml:space="preserve">социально ориентированных некоммерческих организаций - исполнителей общественно полезных услуг в сфере здравоохранения на право получения субсидий из бюджета Саратовской </w:t>
      </w:r>
      <w:r w:rsidR="00036911">
        <w:rPr>
          <w:sz w:val="24"/>
          <w:szCs w:val="24"/>
        </w:rPr>
        <w:t>области в 2020</w:t>
      </w:r>
      <w:r w:rsidR="00A1495F">
        <w:rPr>
          <w:sz w:val="24"/>
          <w:szCs w:val="24"/>
        </w:rPr>
        <w:t xml:space="preserve"> году (п</w:t>
      </w:r>
      <w:r w:rsidR="00C42055">
        <w:rPr>
          <w:sz w:val="24"/>
          <w:szCs w:val="24"/>
        </w:rPr>
        <w:t xml:space="preserve">риказ </w:t>
      </w:r>
      <w:r w:rsidR="00F71D26">
        <w:rPr>
          <w:sz w:val="24"/>
          <w:szCs w:val="24"/>
        </w:rPr>
        <w:t>министерства</w:t>
      </w:r>
      <w:r w:rsidR="00F71D26" w:rsidRPr="00C42055">
        <w:rPr>
          <w:sz w:val="24"/>
          <w:szCs w:val="24"/>
        </w:rPr>
        <w:t xml:space="preserve"> здравоохранения Саратовской области</w:t>
      </w:r>
      <w:r w:rsidR="00F71D26">
        <w:rPr>
          <w:sz w:val="24"/>
          <w:szCs w:val="24"/>
        </w:rPr>
        <w:t xml:space="preserve"> </w:t>
      </w:r>
      <w:r w:rsidR="00A1495F">
        <w:rPr>
          <w:sz w:val="24"/>
          <w:szCs w:val="24"/>
        </w:rPr>
        <w:t>от 14.05.2020 года</w:t>
      </w:r>
      <w:r w:rsidR="00A1495F" w:rsidRPr="00C42055">
        <w:t xml:space="preserve"> </w:t>
      </w:r>
      <w:r w:rsidR="00C42055">
        <w:rPr>
          <w:sz w:val="24"/>
          <w:szCs w:val="24"/>
        </w:rPr>
        <w:t>№ 857</w:t>
      </w:r>
      <w:r w:rsidR="00A1495F">
        <w:rPr>
          <w:sz w:val="24"/>
          <w:szCs w:val="24"/>
        </w:rPr>
        <w:t xml:space="preserve"> </w:t>
      </w:r>
      <w:r w:rsidR="00A1495F" w:rsidRPr="00A1495F">
        <w:rPr>
          <w:sz w:val="24"/>
          <w:szCs w:val="24"/>
        </w:rPr>
        <w:t>«</w:t>
      </w:r>
      <w:r w:rsidR="00A1495F" w:rsidRPr="00A1495F">
        <w:rPr>
          <w:bCs/>
          <w:sz w:val="24"/>
          <w:szCs w:val="24"/>
        </w:rPr>
        <w:t>О проведении конкурса среди социально ориентированных некоммерческих организаций – исполнителей общественно полезных услуг в сфере здравоохранения на право получения субсидий из бюджета Саратовской области</w:t>
      </w:r>
      <w:proofErr w:type="gramEnd"/>
      <w:r w:rsidR="00A1495F" w:rsidRPr="00A1495F">
        <w:rPr>
          <w:bCs/>
          <w:sz w:val="24"/>
          <w:szCs w:val="24"/>
        </w:rPr>
        <w:t xml:space="preserve"> в 2020 году»</w:t>
      </w:r>
      <w:r w:rsidR="00A1495F">
        <w:rPr>
          <w:bCs/>
          <w:sz w:val="24"/>
          <w:szCs w:val="24"/>
        </w:rPr>
        <w:t>)</w:t>
      </w:r>
      <w:r w:rsidR="00F71EB4">
        <w:rPr>
          <w:bCs/>
          <w:sz w:val="24"/>
          <w:szCs w:val="24"/>
        </w:rPr>
        <w:t>.</w:t>
      </w:r>
    </w:p>
    <w:p w:rsidR="00941A8E" w:rsidRDefault="00C42055" w:rsidP="00A149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A8E" w:rsidRPr="009B6427" w:rsidRDefault="00941A8E" w:rsidP="009B64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495F" w:rsidRDefault="009B6427" w:rsidP="00A149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Извлечения из Положения о предоставлении субсидий из областного бюджета социально ориентированным некоммерческим организациям – исполнителям общественно полезных услуг в сф</w:t>
      </w:r>
      <w:r w:rsidR="00A149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 здравоохранения, утвержденного</w:t>
      </w:r>
      <w:r w:rsidRPr="00C13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постановлением Правительства Саратовской области</w:t>
      </w:r>
      <w:r w:rsidR="00A2255A" w:rsidRPr="00C13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24 декабря 2018 года</w:t>
      </w:r>
    </w:p>
    <w:p w:rsidR="009B6427" w:rsidRPr="00C137F4" w:rsidRDefault="009B6427" w:rsidP="00A149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713-П «Об утверждении Положения о предоставлении субсидий из областного бюджета социально ориентированным некоммерческим организациям – исполнителям общественно полезных</w:t>
      </w:r>
      <w:r w:rsidR="00A149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услуг в сфере здравоохранения»</w:t>
      </w:r>
    </w:p>
    <w:p w:rsidR="009B6427" w:rsidRPr="00C137F4" w:rsidRDefault="009B6427" w:rsidP="009B64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FA2" w:rsidRPr="00C137F4" w:rsidRDefault="00A1495F" w:rsidP="00A1495F">
      <w:pPr>
        <w:spacing w:after="0" w:line="48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B6427"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5FA2"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Порядок приема документов для участия в конкурсе</w:t>
      </w:r>
    </w:p>
    <w:p w:rsidR="00DA5FA2" w:rsidRPr="00C137F4" w:rsidRDefault="00DA5FA2" w:rsidP="00DA5F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Объявление о проведении конкурса размещается на сайте уполномоченного органа в информационно-телекоммуникационной сети «Интернет» до начала срока приема заявок на участие в конкурсе и включает: </w:t>
      </w:r>
    </w:p>
    <w:p w:rsidR="00DA5FA2" w:rsidRPr="00C137F4" w:rsidRDefault="00DA5FA2" w:rsidP="00DA5FA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извлечения из настоящего Положения; 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общественно полезных услуг, категории потребителей общественно полезных услуг, объем общественно полезных услуг, в отношении которых проводится конкурс, показатели качества, стоимости единицы общественно полезной</w:t>
      </w:r>
      <w:r w:rsidR="00036911"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</w:t>
      </w: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сроки прие</w:t>
      </w:r>
      <w:r w:rsidR="00036911"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ма заявок на участие в конкурсе,</w:t>
      </w: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время и место приема заявок на участие в конкурсе, почтовый адрес для направлен</w:t>
      </w:r>
      <w:r w:rsidR="00036911"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ия заявок на участие в конкурсе,</w:t>
      </w: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 телефона для получения консультаций по вопросам подготовки заявок на</w:t>
      </w:r>
      <w:proofErr w:type="gramEnd"/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конкурсе. 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Срок приема заявок на участие в конкурсе не может быть менее четырнадцати календарных дней со дня размещения на официальном сайте уполномоченного органа в информационно-телекоммуникационной сети «Интернет» объявления о проведении конкурса. 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 вправе отменить проведение конкурса в течение первой половины установленного срока приема заявок. При принятии уполномоченным органом решения об отмене конкурса соответствующее уведомление размещается на официальном сайте уполномоченного органа в информационно-телекоммуникационной сети «Интернет» в течение одного рабочего дня со дня принятия указанного решения.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4.3. Для участия в конкурсе социально ориентированные НКО (далее также - заявители) представляют в уполномоченный орган заявление на участие в конкурсе по форме согласно приложению № 1 к настоящему Положению с приложением документов, указанных в пункте 4.4 настоящего Положения (далее - заявка).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Один   заявитель может подать только одну заявку.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4.4. Для участия в конкурсе необходимы следующие документы: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выписка из Единого государственного реестра юридических лиц;</w:t>
      </w:r>
    </w:p>
    <w:p w:rsidR="00DA5FA2" w:rsidRPr="00C137F4" w:rsidRDefault="00DA5FA2" w:rsidP="00DA5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справка из налогового органа об отсутствии задолженности по уплате налогов, сборов, страховых взносов, пеней, штрафов</w:t>
      </w:r>
      <w:r w:rsidRPr="00C137F4">
        <w:rPr>
          <w:rFonts w:ascii="Times New Roman" w:hAnsi="Times New Roman" w:cs="Times New Roman"/>
          <w:sz w:val="24"/>
          <w:szCs w:val="24"/>
        </w:rPr>
        <w:t>, процентов, подлежащих уплате в соответствии с законодательством Российской Федерации о налогах и сборах;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копии учредительных документов;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печатном и электронном носителях в произвольной форме; 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финансово-экономическое обоснование реализации Проекта, содержащее расчеты затрат, связанных с оказанием общественно полезной услуги, с указанием стоимости единицы затрат по каждой категории  (оплата труда лиц, привлекаемых</w:t>
      </w:r>
      <w:r w:rsidR="007C7B80"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реализации Проекта,</w:t>
      </w: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оплата товаров, работ, услуг, нео</w:t>
      </w:r>
      <w:r w:rsidR="007C7B80"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бходимых для реализации Проекта,</w:t>
      </w: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арендная плата за аренду недвижимого имущества, необ</w:t>
      </w:r>
      <w:r w:rsidR="007C7B80"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ходимого для реализации Проекта,</w:t>
      </w: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уплата налогов, сборов, страховых взносов и иных обязательных платежей в бюджетную систему Российской Федерации</w:t>
      </w:r>
      <w:proofErr w:type="gramEnd"/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обязанность по уплате </w:t>
      </w:r>
      <w:proofErr w:type="gramStart"/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которых</w:t>
      </w:r>
      <w:proofErr w:type="gramEnd"/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возник</w:t>
      </w:r>
      <w:r w:rsidR="007C7B80"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нет в период реализации Проекта,</w:t>
      </w: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прочие расходы, необходимые в соответствии с финансово-экономическими обоснованиями Проекта для его реализации); 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письмо, содержащее информацию о реквизитах счета в кредитной организации, на который подлежит перечислению Субсидия, подписанное руководителем заявителя;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письмо, подтверждающее тот факт, что заявитель не находится в процессе реорганизации, ликвидации, а также подтверждающее отсутствие решения арбитражного суда о признании заявителя несостоятельным (банкротом) и об открытии конкурсного производства, подписанное руководителем заявителя.</w:t>
      </w:r>
    </w:p>
    <w:p w:rsidR="00DA5FA2" w:rsidRPr="00C137F4" w:rsidRDefault="00DA5FA2" w:rsidP="00DA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sz w:val="24"/>
          <w:szCs w:val="24"/>
        </w:rPr>
        <w:t>На 1 число месяца, в котором подается заявка на участие в конкурсе, у заявителя должна отсутствовать неисполненная обязанность по уплате налогов, сборов, страховых взносов, пеней, штрафов, процентов</w:t>
      </w: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, подлежащих уплате в соответствии с законодательством Российск</w:t>
      </w:r>
      <w:r w:rsidR="00BF7F42"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ой Федерации о налогах и сборах,</w:t>
      </w: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просроченная задолженность по возврату в областной бюджет Субсидий, бюджетных инвестиций, </w:t>
      </w:r>
      <w:proofErr w:type="gramStart"/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предоставленных</w:t>
      </w:r>
      <w:proofErr w:type="gramEnd"/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в соответствии с иными правовыми актами, и иная просроченная задол</w:t>
      </w:r>
      <w:r w:rsidR="00BF7F42"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женность перед бюджетом области;</w:t>
      </w: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 не должен находиться в процессе реорганизации, ликвидации, банкротства.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предусмотренные абзацами четвертым - девятым части первой настоящего пункта, представляются в уполномоченный орган заявителем.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Сведения, содержащиеся в документах, предусмотренных абзацами вторым – третьим части первой настоящего пункта, запрашиваются уполномоченным органом в налоговых органах, если заявитель не представил указанные документы по собственной инициативе.</w:t>
      </w:r>
    </w:p>
    <w:p w:rsidR="00DA5FA2" w:rsidRPr="00C137F4" w:rsidRDefault="00DA5FA2" w:rsidP="00DA5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Копии представляемых заявителем документов должны быть сброшюрованы, страницы пронумерованы, прошиты, заверены подписью руководителя заявителя и скреплены печатью заявителя.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Кроме документов, указанных в пункте 4.4 настоящего Положения, заявитель может представить дополнительно копии документов и материалы о деятельности заявителя, в том числе копии документов об образовании специалистов, состоящих в штате заявителя, и информацию о ранее реализованных программах (проектах). 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 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4.6 Проект должен содержать наименование общественно полезной услуги, категории потребителей общественно полезной услуги, объем общественно полезной услуги.</w:t>
      </w:r>
    </w:p>
    <w:p w:rsidR="00DA5FA2" w:rsidRPr="00C137F4" w:rsidRDefault="00DA5FA2" w:rsidP="00DA5F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4.7. Документы, прилагаемые к заявке, заявителю не возвращаются. Заявитель несет ответственность за достоверность сведений, указанных в заявке и прилагаемых к ней документах, в соответствии с действующим законодательством.</w:t>
      </w:r>
    </w:p>
    <w:p w:rsidR="00DA5FA2" w:rsidRPr="00C137F4" w:rsidRDefault="00DA5FA2" w:rsidP="00DA5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4.8. Регистрация заявок, поданных в срок, указанный в объявлении о проведении конкурса, осуществляется в той последовательности, в которой они поступили в уполномоченный орган. 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конкурсе представляется в уполномоченный орган   непосредственно или направляется по почте. При приеме заявки на участие в конкурсе работник отдела организационно-методической работы и информационного обеспечения уполномоченного органа   регистрирует ее в журнале учета заявок на участие в конкурсе и выдает заявителю расписку в получении заявки с указанием перечня принятых документов, даты ее получения и присвоенного регистрационного номера.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поступлении в уполномоченный орган  заявки на участие в конкурсе, направленной по почте, она регистрируется в журнале учета заявок на участие в конкурсе, расписка в получении заявки не составляется и не выдается. Заявка на участие в конкурсе, поступившая в уполномоченный орган   после окончания срока приема заявок (в том числе по почте), не рассматривается и возвращается заявителю. 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4.9. Заявка на участие в конкурсе может быть отозвана до окончания срока приема заявок путем направления в уполномоченный орган   соответствующего обращения   заявителя. 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Отозванные заявки не учитываются при определении количества заявок, представленных на участие в конкурсе. Внесение изменений в заявку на участие в конкурсе по инициативе заявителя допускается только до окончания срока приема заявок путем представления непосредственно в уполномоченный орган для включения в состав заявки дополнительной информации (в том числе документов). 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  или конкурсной комиссии. 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4.10.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 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5 календарных дней со дня окончания срока приема заявок на участие в конкурсе уполномоченный орган проверяет соответствие заявителя и поданных им документов требованиям, установленным настоящим Положением.</w:t>
      </w:r>
    </w:p>
    <w:p w:rsidR="00DA5FA2" w:rsidRPr="00C137F4" w:rsidRDefault="00DA5FA2" w:rsidP="00DA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4.11. Заявитель, подавший заявку на участие в конкурсе, не допускается к участию в нем (не является участником конкурса), если:  </w:t>
      </w:r>
    </w:p>
    <w:p w:rsidR="00DA5FA2" w:rsidRPr="00C137F4" w:rsidRDefault="00DA5FA2" w:rsidP="00DA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не соответствует требованиям к участникам конкурса, установленным абзацами вторым и четвертым части первой пункта 1.8 настоящего Положения; </w:t>
      </w:r>
    </w:p>
    <w:p w:rsidR="00DA5FA2" w:rsidRPr="00C137F4" w:rsidRDefault="00DA5FA2" w:rsidP="00DA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представленные  заявителем документы не соответствуют требованиям, определенным настоящим Положением, или указанные в абзацах четвертом-девятом части первой пункта 4.4 настоящего Положения документы заявителем не представлены (предоставлены не в полном объеме); </w:t>
      </w:r>
    </w:p>
    <w:p w:rsidR="00DA5FA2" w:rsidRPr="00C137F4" w:rsidRDefault="00DA5FA2" w:rsidP="00DA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представленная заявителем информация недостоверна.  </w:t>
      </w:r>
    </w:p>
    <w:p w:rsidR="00DA5FA2" w:rsidRPr="00C137F4" w:rsidRDefault="00DA5FA2" w:rsidP="00DA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4.12. Не может являться основанием </w:t>
      </w:r>
      <w:proofErr w:type="gramStart"/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для отказа в допуске к участию в конкурсе наличие в документах</w:t>
      </w:r>
      <w:proofErr w:type="gramEnd"/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заявки описок, опечаток, орфографических и арифметических ошибок. 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4.13. В течение 5 календарных дней со дня окончания срока приема заявок на участие в конкурсе уполномоченный орган утверждает список социально ориентированных НКО, допущенных к участию в конкурсе, а также список социально ориентированных НКО, не допущенных к участию в конкурсе.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4.14. В течение 5 календарных дней со дня утверждения списка социально ориентированных НКО, допущенных к участию в конкурсе, а также списка социально ориентированных НКО, не допущенных к участию в конкурсе, конкурсная комиссия проводит заседание, в ходе которого рассматривает Проекты, представленные участниками конкурса, и определяет количество баллов, набранных Проектами участников конкурса.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4.15. Уполномоченный орган принимает решение о признании конкурса  </w:t>
      </w:r>
      <w:proofErr w:type="gramStart"/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несостоявшимся</w:t>
      </w:r>
      <w:proofErr w:type="gramEnd"/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случаях, если: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в срок, установленный для приема заявок, не представлено ни одной заявки;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заявители и (или) поданные ими заявки не соответствуют требованиям,  установленным настоящим Положением. 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7F4">
        <w:rPr>
          <w:rFonts w:ascii="Times New Roman" w:hAnsi="Times New Roman" w:cs="Times New Roman"/>
          <w:sz w:val="24"/>
          <w:szCs w:val="24"/>
        </w:rPr>
        <w:t>Уведомление о признании конкурса несостоявшимся в течение одного рабочего дня со дня принятия соответствующего решения размещается на официальном сайте уполномоченного органа в информационно-телекоммуникационной сети «Интернет».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5FA2" w:rsidRPr="00C137F4" w:rsidRDefault="00DA5FA2" w:rsidP="00DA5FA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5. Порядок отбора получателей Субсидии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Проекты, представленные участниками конкурса, оцениваются конкурсной комиссией по следующим критериям:  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37F4">
        <w:rPr>
          <w:rFonts w:ascii="Times New Roman" w:hAnsi="Times New Roman" w:cs="Times New Roman"/>
          <w:sz w:val="24"/>
          <w:szCs w:val="24"/>
        </w:rPr>
        <w:t xml:space="preserve">соответствие приоритетным направлениям деятельности (оценивается соответствие целей, мероприятий Проекта,  выделенным приоритетным направлениям деятельности, наличие и реалистичность </w:t>
      </w:r>
      <w:proofErr w:type="gramStart"/>
      <w:r w:rsidRPr="00C137F4">
        <w:rPr>
          <w:rFonts w:ascii="Times New Roman" w:hAnsi="Times New Roman" w:cs="Times New Roman"/>
          <w:sz w:val="24"/>
          <w:szCs w:val="24"/>
        </w:rPr>
        <w:t>значений показателей результативности реализации Проекта</w:t>
      </w:r>
      <w:proofErr w:type="gramEnd"/>
      <w:r w:rsidRPr="00C137F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7F4">
        <w:rPr>
          <w:rFonts w:ascii="Times New Roman" w:hAnsi="Times New Roman" w:cs="Times New Roman"/>
          <w:sz w:val="24"/>
          <w:szCs w:val="24"/>
        </w:rPr>
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Проекта, масштабность негативных последствий, а также наличие или отсутствие мер государственного регулирования для решения таких же или </w:t>
      </w:r>
      <w:proofErr w:type="gramStart"/>
      <w:r w:rsidRPr="00C137F4">
        <w:rPr>
          <w:rFonts w:ascii="Times New Roman" w:hAnsi="Times New Roman" w:cs="Times New Roman"/>
          <w:sz w:val="24"/>
          <w:szCs w:val="24"/>
        </w:rPr>
        <w:t>аналогичных проблем</w:t>
      </w:r>
      <w:proofErr w:type="gramEnd"/>
      <w:r w:rsidRPr="00C137F4">
        <w:rPr>
          <w:rFonts w:ascii="Times New Roman" w:hAnsi="Times New Roman" w:cs="Times New Roman"/>
          <w:sz w:val="24"/>
          <w:szCs w:val="24"/>
        </w:rPr>
        <w:t>);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7F4">
        <w:rPr>
          <w:rFonts w:ascii="Times New Roman" w:hAnsi="Times New Roman" w:cs="Times New Roman"/>
          <w:sz w:val="24"/>
          <w:szCs w:val="24"/>
        </w:rPr>
        <w:t>социальная эффективность (оценивается 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7F4">
        <w:rPr>
          <w:rFonts w:ascii="Times New Roman" w:hAnsi="Times New Roman" w:cs="Times New Roman"/>
          <w:sz w:val="24"/>
          <w:szCs w:val="24"/>
        </w:rPr>
        <w:t xml:space="preserve">реалистичность (оценивается 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ресурсов, необходимых для реализации Проекта, достаточность заявляемых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</w:t>
      </w:r>
      <w:proofErr w:type="gramStart"/>
      <w:r w:rsidRPr="00C137F4">
        <w:rPr>
          <w:rFonts w:ascii="Times New Roman" w:hAnsi="Times New Roman" w:cs="Times New Roman"/>
          <w:sz w:val="24"/>
          <w:szCs w:val="24"/>
        </w:rPr>
        <w:t>объему</w:t>
      </w:r>
      <w:proofErr w:type="gramEnd"/>
      <w:r w:rsidRPr="00C137F4">
        <w:rPr>
          <w:rFonts w:ascii="Times New Roman" w:hAnsi="Times New Roman" w:cs="Times New Roman"/>
          <w:sz w:val="24"/>
          <w:szCs w:val="24"/>
        </w:rPr>
        <w:t xml:space="preserve"> заявляемым в Проекте, наличие информации об организации в сети «Интернет»);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7F4">
        <w:rPr>
          <w:rFonts w:ascii="Times New Roman" w:hAnsi="Times New Roman" w:cs="Times New Roman"/>
          <w:sz w:val="24"/>
          <w:szCs w:val="24"/>
        </w:rPr>
        <w:t>обоснованность (оценивается соответствие запрашиваемых средств на поддержку целям и мероприятиям  Проекта, наличие необходимых обоснований, расчетов, логики и взаимоувязки предлагаемых мероприятий);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7F4">
        <w:rPr>
          <w:rFonts w:ascii="Times New Roman" w:hAnsi="Times New Roman" w:cs="Times New Roman"/>
          <w:sz w:val="24"/>
          <w:szCs w:val="24"/>
        </w:rPr>
        <w:t xml:space="preserve"> экономическая эффективность (оценивается 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добровольцев, объем предполагаемых поступлений на реализацию Проекта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 Проекта).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5.2. При оценке поданных участниками конкурса Проектов, также учитываются: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квалификация специалистов заявителя (2 балла присваивается Проекту дополнительно в случае наличия в штате заявителя специалистов, имеющих  медицинское образовани</w:t>
      </w:r>
      <w:proofErr w:type="gramStart"/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е(</w:t>
      </w:r>
      <w:proofErr w:type="gramEnd"/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среднее профессиональное или высшее));  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стоимостные характеристики Проекта (2 балла присваивается Проекту дополнительно за наименее затратный Проект).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В процессе рассмотрения Проектов на участие в конкурсе конкурсная комиссия вправе приглашать на свои заседания представителей участников конкурса, задавать им вопросы. При возникновении в процессе рассмотрения заявок на участие в конкурсе вопросов, требующих специальных знаний, комиссия вправе приглашать на безвозмездной основе на свои заседания специалистов (по согласованию) для разъяснения таких вопросов. 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7F4">
        <w:rPr>
          <w:rFonts w:ascii="Times New Roman" w:hAnsi="Times New Roman" w:cs="Times New Roman"/>
          <w:sz w:val="24"/>
          <w:szCs w:val="24"/>
        </w:rPr>
        <w:lastRenderedPageBreak/>
        <w:t xml:space="preserve">5.4. В ходе рассмотрения Проектов каждый член комиссии оценивает Проект по 5-балльной шкале  и заполняет оценочную ведомость (приложение № 1 к Положению о конкурсной комиссии). На основании оценочных ведомостей членов комиссии по каждому рассматриваемому Проекту секретарь заполняет итоговую ведомость (приложение № 2 к Положению о конкурсной комиссии), в которой по каждому критерию оценки определяется среднее арифметическое суммы баллов, а также итоговый балл в целом по Проекту. Итоговые баллы по всем рассматриваемым Проектам заносятся в сводную ведомость (приложение № 3 к Положению о конкурсной комиссии). 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5.5. По результатам проведения оценки Проектов конкурсной комиссией формируется рейтинг Проектов, в котором организации, Проект которых получил большее количество баллов, получают более высокий рейтинг.</w:t>
      </w:r>
    </w:p>
    <w:p w:rsidR="00DA5FA2" w:rsidRPr="00C137F4" w:rsidRDefault="00DA5FA2" w:rsidP="00DA5F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5.6. Решение комиссии оформляется протоколом заседания комиссии (далее - протокол) и подписывается председателем комиссии и секретарем.</w:t>
      </w:r>
    </w:p>
    <w:p w:rsidR="00DA5FA2" w:rsidRPr="00C137F4" w:rsidRDefault="00DA5FA2" w:rsidP="00DA5F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5.7. Комиссия на основании рейтинга Проектов направляет на имя руководителя уполномоченного органа решение комиссии в течение 2 календарных дней со дня его подписания, а также  рекомендации об определении победителей конкурса и о размерах Субсидий.</w:t>
      </w:r>
    </w:p>
    <w:p w:rsidR="00DA5FA2" w:rsidRPr="00C137F4" w:rsidRDefault="00DA5FA2" w:rsidP="00DA5FA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5.8. Победителями конкурса признаются заявители, Проекты которых заняли первое и второе место в рейтинге Проектов. При равном рейтинге Проектов нескольких заявителей победителями признаются заявители, заявки которых поступили в уполномоченный орган ранее.</w:t>
      </w:r>
    </w:p>
    <w:p w:rsidR="00DA5FA2" w:rsidRPr="00C137F4" w:rsidRDefault="00DA5FA2" w:rsidP="00DA5F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5.9. Решение об определении победителей конкурса и предоставлении Субсидий, об отказе в предоставлении Субсидий принимается руководителем уполномоченного органа и оформляется приказом в течение 3 календарных дней со дня поступления решения комиссии. 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5.10. Основаниями для отказа в предоставлении Субсидии заявителю является: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несоответствие предоставленных заявителем документов требованиям, установленных настоящим Положением, или непредставление (предоставление не в полном объеме) заявителем документов, указанных в абзацах четвертом-девятом части первой пункта 4.4 настоящего Положения;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недостоверность представленной заявителем информации;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несоблюдение условий, установленных пунктом 1.8. настоящего Положения.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5.11. Уполномоченный орган направляет уведомления заявителям о результатах рассмотрения поданных ими заявок: о недопуске к участию в конкурсе, о предоставлении Субсидии, об отказе в предоставлении Субсидии в течение 5 календарных дней со дня принятия соответствующего решения.</w:t>
      </w:r>
    </w:p>
    <w:p w:rsidR="00DA5FA2" w:rsidRPr="00C137F4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5.12. Итоги конкурса (список победителей конкурса с указанием размеров предоставляемых Субсидий) размещаются на официальном сайте уполномоченного органа в информационно-телекоммуникационной сети «Интернет» в срок не более пяти календарных дней со дня их утверждения.</w:t>
      </w:r>
    </w:p>
    <w:p w:rsidR="00DA5FA2" w:rsidRDefault="00DA5FA2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5.13. Информация об участниках конкурса, рейтинге их Проектов и иная информация о проведении конкурса размещается на официальном сайте уполномоченного органа в информационно-телекоммуникационной сети «Интернет»</w:t>
      </w:r>
      <w:proofErr w:type="gramStart"/>
      <w:r w:rsidR="00F71D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165A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165A3" w:rsidRPr="00C137F4" w:rsidRDefault="005165A3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A8E" w:rsidRPr="00C137F4" w:rsidRDefault="00941A8E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A8E" w:rsidRPr="005165A3" w:rsidRDefault="005165A3" w:rsidP="005165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65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Техническое задание</w:t>
      </w:r>
    </w:p>
    <w:p w:rsidR="005165A3" w:rsidRPr="00C137F4" w:rsidRDefault="005165A3" w:rsidP="00DA5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A8E" w:rsidRPr="00C137F4" w:rsidRDefault="00941A8E" w:rsidP="00941A8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7F4">
        <w:rPr>
          <w:rFonts w:ascii="Times New Roman" w:hAnsi="Times New Roman" w:cs="Times New Roman"/>
          <w:b/>
          <w:sz w:val="24"/>
          <w:szCs w:val="24"/>
        </w:rPr>
        <w:t>Наименование общественно полезных услуг:</w:t>
      </w:r>
    </w:p>
    <w:p w:rsidR="00941A8E" w:rsidRPr="00C137F4" w:rsidRDefault="00941A8E" w:rsidP="009D2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Общественно полезные услуги по профилактике социально-значимых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</w:t>
      </w: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жизни: работы по профилактике неинфекционных заболеваний, формированию здорового образа жизни и санитарно-гигиеническому просвещению населения, профилактика незаконного потребления наркотических средств и психотропных веществ, наркомании</w:t>
      </w:r>
      <w:r w:rsidR="006668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1A8E" w:rsidRPr="00C137F4" w:rsidRDefault="00941A8E" w:rsidP="00941A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1A8E" w:rsidRPr="00C137F4" w:rsidRDefault="00941A8E" w:rsidP="00941A8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7F4">
        <w:rPr>
          <w:rFonts w:ascii="Times New Roman" w:hAnsi="Times New Roman" w:cs="Times New Roman"/>
          <w:b/>
          <w:sz w:val="24"/>
          <w:szCs w:val="24"/>
        </w:rPr>
        <w:t>Категории потребителей общественно полезных услуг:</w:t>
      </w:r>
    </w:p>
    <w:p w:rsidR="00941A8E" w:rsidRPr="00C137F4" w:rsidRDefault="00941A8E" w:rsidP="00941A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7F4">
        <w:rPr>
          <w:rFonts w:ascii="Times New Roman" w:hAnsi="Times New Roman" w:cs="Times New Roman"/>
          <w:sz w:val="24"/>
          <w:szCs w:val="24"/>
        </w:rPr>
        <w:t>Жители Саратовской области</w:t>
      </w:r>
      <w:r w:rsidR="00F31F1F">
        <w:rPr>
          <w:rFonts w:ascii="Times New Roman" w:hAnsi="Times New Roman" w:cs="Times New Roman"/>
          <w:sz w:val="24"/>
          <w:szCs w:val="24"/>
        </w:rPr>
        <w:t>.</w:t>
      </w:r>
    </w:p>
    <w:p w:rsidR="00941A8E" w:rsidRPr="00C137F4" w:rsidRDefault="00941A8E" w:rsidP="00941A8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7F4">
        <w:rPr>
          <w:rFonts w:ascii="Times New Roman" w:hAnsi="Times New Roman" w:cs="Times New Roman"/>
          <w:b/>
          <w:sz w:val="24"/>
          <w:szCs w:val="24"/>
        </w:rPr>
        <w:t>Объем общественно полезных услуг, в отношении которых проводится конкурс:</w:t>
      </w:r>
    </w:p>
    <w:p w:rsidR="00F113FC" w:rsidRDefault="005F743E" w:rsidP="005F7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930AA">
        <w:rPr>
          <w:rFonts w:ascii="Times New Roman" w:eastAsia="Times New Roman" w:hAnsi="Times New Roman" w:cs="Times New Roman"/>
          <w:sz w:val="24"/>
          <w:szCs w:val="24"/>
        </w:rPr>
        <w:t>зготовление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печатных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30AA">
        <w:rPr>
          <w:rFonts w:ascii="Times New Roman" w:eastAsia="Times New Roman" w:hAnsi="Times New Roman" w:cs="Times New Roman"/>
          <w:sz w:val="24"/>
          <w:szCs w:val="24"/>
        </w:rPr>
        <w:t>информационных 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>, в т.ч. буклетов, плакатов, бюллетеней,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баннеров, стендов и других видов изданий по профилактике заболеваний, проп</w:t>
      </w:r>
      <w:r w:rsidR="009D5A68">
        <w:rPr>
          <w:rFonts w:ascii="Times New Roman" w:eastAsia="Times New Roman" w:hAnsi="Times New Roman" w:cs="Times New Roman"/>
          <w:sz w:val="24"/>
          <w:szCs w:val="24"/>
        </w:rPr>
        <w:t>аганде здорового образа жизни, т</w:t>
      </w:r>
      <w:r>
        <w:rPr>
          <w:rFonts w:ascii="Times New Roman" w:eastAsia="Times New Roman" w:hAnsi="Times New Roman" w:cs="Times New Roman"/>
          <w:sz w:val="24"/>
          <w:szCs w:val="24"/>
        </w:rPr>
        <w:t>рансляция видеороликов по профилактике заболеваний и здоровом образе жизни в кинотеатрах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размещение социальной рекламы на общественном автотранспорте</w:t>
      </w:r>
      <w:r w:rsidR="00F31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681E" w:rsidRDefault="0066681E" w:rsidP="005F74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A8E" w:rsidRPr="00C137F4" w:rsidRDefault="00941A8E" w:rsidP="00F113F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7F4">
        <w:rPr>
          <w:rFonts w:ascii="Times New Roman" w:hAnsi="Times New Roman" w:cs="Times New Roman"/>
          <w:b/>
          <w:sz w:val="24"/>
          <w:szCs w:val="24"/>
        </w:rPr>
        <w:t>Показатели качества общественно полезной услуги:</w:t>
      </w:r>
    </w:p>
    <w:p w:rsidR="00941A8E" w:rsidRPr="00C137F4" w:rsidRDefault="00941A8E" w:rsidP="009D2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жалоб и замечаний со стороны общественных организаций  и населения на деятельность социально ориентированных некоммерческих организаций, оказывающих общественно полезные услуги, в отношении которых проводится конкурс</w:t>
      </w:r>
      <w:r w:rsidR="00F113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2150" w:rsidRPr="00C137F4" w:rsidRDefault="009D2150" w:rsidP="009D2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A8E" w:rsidRPr="00C137F4" w:rsidRDefault="00941A8E" w:rsidP="00941A8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7F4">
        <w:rPr>
          <w:rFonts w:ascii="Times New Roman" w:hAnsi="Times New Roman" w:cs="Times New Roman"/>
          <w:b/>
          <w:sz w:val="24"/>
          <w:szCs w:val="24"/>
        </w:rPr>
        <w:t>Стоимость единицы общественно полезной услуги:</w:t>
      </w:r>
    </w:p>
    <w:p w:rsidR="00941A8E" w:rsidRPr="00C137F4" w:rsidRDefault="00941A8E" w:rsidP="00941A8E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более  100 тыс. руб. </w:t>
      </w:r>
      <w:r w:rsidR="00F31F1F">
        <w:rPr>
          <w:rFonts w:ascii="Times New Roman" w:hAnsi="Times New Roman" w:cs="Times New Roman"/>
          <w:color w:val="000000" w:themeColor="text1"/>
          <w:sz w:val="24"/>
          <w:szCs w:val="24"/>
        </w:rPr>
        <w:t>– в отношении кандидата на второе</w:t>
      </w: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по итогам конкурса, не более   200 тыс. руб. – в отношении кандидата на первое место по итогам конкурса.</w:t>
      </w:r>
    </w:p>
    <w:p w:rsidR="00D7313D" w:rsidRPr="00C137F4" w:rsidRDefault="009D2150" w:rsidP="009D215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7F4">
        <w:rPr>
          <w:rFonts w:ascii="Times New Roman" w:hAnsi="Times New Roman" w:cs="Times New Roman"/>
          <w:b/>
          <w:sz w:val="24"/>
          <w:szCs w:val="24"/>
        </w:rPr>
        <w:t>Сроки и место проведения конкурса</w:t>
      </w:r>
    </w:p>
    <w:p w:rsidR="00D7313D" w:rsidRPr="00C137F4" w:rsidRDefault="00D7313D" w:rsidP="00D731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Дата начала приема з</w:t>
      </w:r>
      <w:r w:rsidR="00A60FB5" w:rsidRPr="00C137F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а</w:t>
      </w:r>
      <w:r w:rsidR="00981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явок на участие в Конкурсе –  15</w:t>
      </w:r>
      <w:r w:rsidR="00A60FB5" w:rsidRPr="00C137F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мая 2020</w:t>
      </w:r>
      <w:r w:rsidRPr="00C137F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года и </w:t>
      </w:r>
      <w:r w:rsidR="00A60FB5" w:rsidRPr="00C137F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дата окончания приема заявок – 15 июня 2020</w:t>
      </w:r>
      <w:r w:rsidRPr="00C137F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года. </w:t>
      </w:r>
    </w:p>
    <w:p w:rsidR="00D7313D" w:rsidRPr="00C137F4" w:rsidRDefault="00D7313D" w:rsidP="00D731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Заявки принимаются с 9.00 до 18.00 по адресу: г. Саратов, ул. </w:t>
      </w:r>
      <w:proofErr w:type="gramStart"/>
      <w:r w:rsidRPr="00C137F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Рабочая</w:t>
      </w:r>
      <w:proofErr w:type="gramEnd"/>
      <w:r w:rsidRPr="00C137F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д.145/155, 410012, каб.813 и каб.611 при личном обращении заявителя и по почте. Почтовый адрес: </w:t>
      </w:r>
      <w:r w:rsidR="00F71D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г. </w:t>
      </w:r>
      <w:r w:rsidRPr="00C137F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Саратов, ул. </w:t>
      </w:r>
      <w:proofErr w:type="gramStart"/>
      <w:r w:rsidRPr="00C137F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Рабочая</w:t>
      </w:r>
      <w:proofErr w:type="gramEnd"/>
      <w:r w:rsidRPr="00C137F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д.145/155, 410012.</w:t>
      </w:r>
    </w:p>
    <w:p w:rsidR="00D7313D" w:rsidRPr="00C137F4" w:rsidRDefault="00D7313D" w:rsidP="00D7313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>За дополнительными разъяснениями по условиям конкурса Вы можете обратиться в министерство здравоохранения области по телефону: (8452) 67-06-14,</w:t>
      </w:r>
      <w:r w:rsidR="00F71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67-06-15. </w:t>
      </w:r>
    </w:p>
    <w:p w:rsidR="00D7313D" w:rsidRPr="00C137F4" w:rsidRDefault="00981560" w:rsidP="00D7313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Ответственные лица</w:t>
      </w:r>
      <w:r w:rsidR="00D7313D" w:rsidRPr="00C1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 проведения конкурса:</w:t>
      </w:r>
    </w:p>
    <w:p w:rsidR="00D7313D" w:rsidRDefault="00981560" w:rsidP="009815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81560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Pr="00981560">
        <w:rPr>
          <w:rFonts w:ascii="Times New Roman" w:hAnsi="Times New Roman" w:cs="Times New Roman"/>
          <w:spacing w:val="-6"/>
          <w:sz w:val="24"/>
          <w:szCs w:val="24"/>
        </w:rPr>
        <w:t xml:space="preserve">структурного анализа и мониторинга </w:t>
      </w:r>
      <w:proofErr w:type="gramStart"/>
      <w:r w:rsidRPr="00981560">
        <w:rPr>
          <w:rFonts w:ascii="Times New Roman" w:hAnsi="Times New Roman" w:cs="Times New Roman"/>
          <w:spacing w:val="-6"/>
          <w:sz w:val="24"/>
          <w:szCs w:val="24"/>
        </w:rPr>
        <w:t xml:space="preserve">использования оборудования комитета  </w:t>
      </w:r>
      <w:r w:rsidRPr="00981560">
        <w:rPr>
          <w:rFonts w:ascii="Times New Roman" w:hAnsi="Times New Roman" w:cs="Times New Roman"/>
          <w:sz w:val="24"/>
          <w:szCs w:val="24"/>
        </w:rPr>
        <w:t>организации медицинской помощи</w:t>
      </w:r>
      <w:proofErr w:type="gramEnd"/>
      <w:r w:rsidRPr="00981560">
        <w:rPr>
          <w:rFonts w:ascii="Times New Roman" w:hAnsi="Times New Roman" w:cs="Times New Roman"/>
          <w:sz w:val="24"/>
          <w:szCs w:val="24"/>
        </w:rPr>
        <w:t xml:space="preserve"> взрослому населению</w:t>
      </w:r>
      <w:r w:rsidRPr="00981560">
        <w:rPr>
          <w:rFonts w:ascii="Times New Roman" w:hAnsi="Times New Roman" w:cs="Times New Roman"/>
          <w:spacing w:val="-6"/>
          <w:sz w:val="24"/>
          <w:szCs w:val="24"/>
        </w:rPr>
        <w:t xml:space="preserve"> министерства здравоохранения </w:t>
      </w:r>
      <w:r w:rsidRPr="00981560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98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Кедрова Юлия Владимировна;</w:t>
      </w:r>
    </w:p>
    <w:p w:rsidR="00981560" w:rsidRPr="00981560" w:rsidRDefault="00981560" w:rsidP="009815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Pr="00981560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981560">
        <w:rPr>
          <w:rFonts w:ascii="Times New Roman" w:hAnsi="Times New Roman" w:cs="Times New Roman"/>
          <w:spacing w:val="-6"/>
          <w:sz w:val="24"/>
          <w:szCs w:val="24"/>
        </w:rPr>
        <w:t xml:space="preserve">структурного анализа и мониторинга </w:t>
      </w:r>
      <w:proofErr w:type="gramStart"/>
      <w:r w:rsidRPr="00981560">
        <w:rPr>
          <w:rFonts w:ascii="Times New Roman" w:hAnsi="Times New Roman" w:cs="Times New Roman"/>
          <w:spacing w:val="-6"/>
          <w:sz w:val="24"/>
          <w:szCs w:val="24"/>
        </w:rPr>
        <w:t xml:space="preserve">использования оборудования комитета  </w:t>
      </w:r>
      <w:r w:rsidRPr="00981560">
        <w:rPr>
          <w:rFonts w:ascii="Times New Roman" w:hAnsi="Times New Roman" w:cs="Times New Roman"/>
          <w:sz w:val="24"/>
          <w:szCs w:val="24"/>
        </w:rPr>
        <w:t>организации медицинской помощи</w:t>
      </w:r>
      <w:proofErr w:type="gramEnd"/>
      <w:r w:rsidRPr="00981560">
        <w:rPr>
          <w:rFonts w:ascii="Times New Roman" w:hAnsi="Times New Roman" w:cs="Times New Roman"/>
          <w:sz w:val="24"/>
          <w:szCs w:val="24"/>
        </w:rPr>
        <w:t xml:space="preserve"> взрослому населению</w:t>
      </w:r>
      <w:r w:rsidRPr="00981560">
        <w:rPr>
          <w:rFonts w:ascii="Times New Roman" w:hAnsi="Times New Roman" w:cs="Times New Roman"/>
          <w:spacing w:val="-6"/>
          <w:sz w:val="24"/>
          <w:szCs w:val="24"/>
        </w:rPr>
        <w:t xml:space="preserve"> министерства здравоохранения </w:t>
      </w:r>
      <w:r w:rsidRPr="00981560">
        <w:rPr>
          <w:rFonts w:ascii="Times New Roman" w:hAnsi="Times New Roman" w:cs="Times New Roman"/>
          <w:sz w:val="24"/>
          <w:szCs w:val="24"/>
        </w:rPr>
        <w:t>Саратовской област</w:t>
      </w:r>
      <w:r>
        <w:rPr>
          <w:rFonts w:ascii="Times New Roman" w:hAnsi="Times New Roman" w:cs="Times New Roman"/>
          <w:sz w:val="24"/>
          <w:szCs w:val="24"/>
        </w:rPr>
        <w:t>и Кайль Дарья Владимировна.</w:t>
      </w:r>
    </w:p>
    <w:sectPr w:rsidR="00981560" w:rsidRPr="00981560" w:rsidSect="003A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29EE"/>
    <w:multiLevelType w:val="hybridMultilevel"/>
    <w:tmpl w:val="14C2D36E"/>
    <w:lvl w:ilvl="0" w:tplc="6EF882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F0D63"/>
    <w:multiLevelType w:val="multilevel"/>
    <w:tmpl w:val="7B5AB9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49" w:hanging="144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70C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5FA2"/>
    <w:rsid w:val="00014510"/>
    <w:rsid w:val="00036911"/>
    <w:rsid w:val="0029771F"/>
    <w:rsid w:val="00346065"/>
    <w:rsid w:val="003A1F94"/>
    <w:rsid w:val="005165A3"/>
    <w:rsid w:val="005407A8"/>
    <w:rsid w:val="005F743E"/>
    <w:rsid w:val="00600C45"/>
    <w:rsid w:val="0066681E"/>
    <w:rsid w:val="007B36F2"/>
    <w:rsid w:val="007C7B80"/>
    <w:rsid w:val="008D650E"/>
    <w:rsid w:val="00941A8E"/>
    <w:rsid w:val="00951CFB"/>
    <w:rsid w:val="009547CF"/>
    <w:rsid w:val="009740E2"/>
    <w:rsid w:val="00981560"/>
    <w:rsid w:val="009B6427"/>
    <w:rsid w:val="009D2150"/>
    <w:rsid w:val="009D5A68"/>
    <w:rsid w:val="00A1495F"/>
    <w:rsid w:val="00A2255A"/>
    <w:rsid w:val="00A40719"/>
    <w:rsid w:val="00A60FB5"/>
    <w:rsid w:val="00AA3133"/>
    <w:rsid w:val="00AF1366"/>
    <w:rsid w:val="00BA4EC5"/>
    <w:rsid w:val="00BF7F42"/>
    <w:rsid w:val="00C137F4"/>
    <w:rsid w:val="00C31AD5"/>
    <w:rsid w:val="00C42055"/>
    <w:rsid w:val="00CD6FB4"/>
    <w:rsid w:val="00D42D7A"/>
    <w:rsid w:val="00D7313D"/>
    <w:rsid w:val="00DA5FA2"/>
    <w:rsid w:val="00F113FC"/>
    <w:rsid w:val="00F31F1F"/>
    <w:rsid w:val="00F71D26"/>
    <w:rsid w:val="00F7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FA2"/>
    <w:pPr>
      <w:ind w:left="720"/>
      <w:contextualSpacing/>
    </w:pPr>
  </w:style>
  <w:style w:type="paragraph" w:styleId="a4">
    <w:name w:val="Normal (Web)"/>
    <w:basedOn w:val="a"/>
    <w:uiPriority w:val="99"/>
    <w:rsid w:val="0094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941A8E"/>
    <w:pPr>
      <w:spacing w:after="0"/>
    </w:pPr>
    <w:rPr>
      <w:rFonts w:ascii="Arial" w:eastAsia="Arial" w:hAnsi="Arial" w:cs="Arial"/>
      <w:lang w:eastAsia="ru-RU"/>
    </w:rPr>
  </w:style>
  <w:style w:type="paragraph" w:customStyle="1" w:styleId="21">
    <w:name w:val="Основной текст 21"/>
    <w:basedOn w:val="a"/>
    <w:rsid w:val="00A1495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FilatovaSS</dc:creator>
  <cp:keywords/>
  <dc:description/>
  <cp:lastModifiedBy>KailDV</cp:lastModifiedBy>
  <cp:revision>17</cp:revision>
  <cp:lastPrinted>2020-05-14T08:47:00Z</cp:lastPrinted>
  <dcterms:created xsi:type="dcterms:W3CDTF">2020-05-08T06:53:00Z</dcterms:created>
  <dcterms:modified xsi:type="dcterms:W3CDTF">2020-05-14T10:10:00Z</dcterms:modified>
</cp:coreProperties>
</file>