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1F" w:rsidRPr="00B96A29" w:rsidRDefault="0088791F" w:rsidP="00B96A29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0"/>
        </w:rPr>
      </w:pPr>
      <w:r w:rsidRPr="00B96A29">
        <w:rPr>
          <w:rFonts w:ascii="PT Astra Serif" w:hAnsi="PT Astra Serif" w:cs="Times New Roman"/>
          <w:noProof/>
          <w:sz w:val="20"/>
        </w:rPr>
        <w:drawing>
          <wp:inline distT="0" distB="0" distL="0" distR="0">
            <wp:extent cx="397510" cy="763270"/>
            <wp:effectExtent l="19050" t="0" r="2540" b="0"/>
            <wp:docPr id="6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1F" w:rsidRPr="00B96A29" w:rsidRDefault="0088791F" w:rsidP="00B96A29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6"/>
          <w:szCs w:val="6"/>
        </w:rPr>
      </w:pPr>
    </w:p>
    <w:p w:rsidR="0088791F" w:rsidRPr="00B96A29" w:rsidRDefault="0088791F" w:rsidP="00B96A29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color w:val="000000"/>
          <w:sz w:val="30"/>
          <w:szCs w:val="30"/>
        </w:rPr>
      </w:pPr>
      <w:r w:rsidRPr="00B96A29">
        <w:rPr>
          <w:rFonts w:ascii="PT Astra Serif" w:hAnsi="PT Astra Serif" w:cs="Times New Roman"/>
          <w:b/>
          <w:color w:val="000000"/>
          <w:sz w:val="30"/>
          <w:szCs w:val="30"/>
        </w:rPr>
        <w:t xml:space="preserve">МИНИСТЕРСТВО ЗДРАВООХРАНЕНИЯ </w:t>
      </w:r>
    </w:p>
    <w:p w:rsidR="0088791F" w:rsidRPr="00B96A29" w:rsidRDefault="0088791F" w:rsidP="00B96A29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</w:rPr>
      </w:pPr>
      <w:r w:rsidRPr="00B96A29">
        <w:rPr>
          <w:rFonts w:ascii="PT Astra Serif" w:hAnsi="PT Astra Serif" w:cs="Times New Roman"/>
          <w:b/>
          <w:noProof/>
          <w:sz w:val="30"/>
          <w:szCs w:val="30"/>
        </w:rPr>
        <w:t>САРАТОВСКОЙ ОБЛАСТИ</w:t>
      </w:r>
    </w:p>
    <w:p w:rsidR="0088791F" w:rsidRPr="00B96A29" w:rsidRDefault="006F7DE4" w:rsidP="00B96A29">
      <w:pPr>
        <w:pStyle w:val="af1"/>
        <w:ind w:firstLine="709"/>
        <w:jc w:val="center"/>
        <w:rPr>
          <w:rFonts w:ascii="PT Astra Serif" w:hAnsi="PT Astra Serif"/>
          <w:b/>
          <w:sz w:val="12"/>
        </w:rPr>
      </w:pPr>
      <w:r w:rsidRPr="006F7DE4">
        <w:rPr>
          <w:rFonts w:ascii="PT Astra Serif" w:hAnsi="PT Astra Serif"/>
          <w:b/>
          <w:noProof/>
          <w:sz w:val="20"/>
          <w:szCs w:val="28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cP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6F7DE4">
        <w:rPr>
          <w:rFonts w:ascii="PT Astra Serif" w:hAnsi="PT Astra Serif"/>
          <w:b/>
          <w:noProof/>
          <w:sz w:val="20"/>
          <w:szCs w:val="28"/>
        </w:rPr>
        <w:pict>
          <v:line id="Line 2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" o:allowincell="f" strokeweight="2.5pt">
            <v:stroke startarrowwidth="narrow" startarrowlength="short" endarrowwidth="narrow" endarrowlength="short"/>
          </v:line>
        </w:pict>
      </w:r>
    </w:p>
    <w:p w:rsidR="0088791F" w:rsidRPr="00B96A29" w:rsidRDefault="0088791F" w:rsidP="00B96A29">
      <w:pPr>
        <w:pStyle w:val="af1"/>
        <w:ind w:firstLine="709"/>
        <w:jc w:val="center"/>
        <w:rPr>
          <w:rFonts w:ascii="PT Astra Serif" w:hAnsi="PT Astra Serif"/>
          <w:b/>
        </w:rPr>
      </w:pPr>
    </w:p>
    <w:p w:rsidR="0088791F" w:rsidRPr="00B96A29" w:rsidRDefault="0088791F" w:rsidP="00B96A29">
      <w:pPr>
        <w:pStyle w:val="af1"/>
        <w:ind w:firstLine="709"/>
        <w:jc w:val="center"/>
        <w:rPr>
          <w:rFonts w:ascii="PT Astra Serif" w:hAnsi="PT Astra Serif"/>
          <w:b/>
          <w:sz w:val="30"/>
        </w:rPr>
      </w:pPr>
      <w:proofErr w:type="gramStart"/>
      <w:r w:rsidRPr="00B96A29">
        <w:rPr>
          <w:rFonts w:ascii="PT Astra Serif" w:hAnsi="PT Astra Serif"/>
          <w:b/>
          <w:sz w:val="30"/>
        </w:rPr>
        <w:t>П</w:t>
      </w:r>
      <w:proofErr w:type="gramEnd"/>
      <w:r w:rsidRPr="00B96A29">
        <w:rPr>
          <w:rFonts w:ascii="PT Astra Serif" w:hAnsi="PT Astra Serif"/>
          <w:b/>
          <w:sz w:val="30"/>
        </w:rPr>
        <w:t xml:space="preserve"> Р И К А З</w:t>
      </w:r>
    </w:p>
    <w:p w:rsidR="0088791F" w:rsidRPr="00B96A29" w:rsidRDefault="0088791F" w:rsidP="00B96A29">
      <w:pPr>
        <w:pStyle w:val="af1"/>
        <w:ind w:firstLine="709"/>
        <w:jc w:val="center"/>
        <w:rPr>
          <w:rFonts w:ascii="PT Astra Serif" w:hAnsi="PT Astra Serif"/>
          <w:b/>
        </w:rPr>
      </w:pPr>
    </w:p>
    <w:p w:rsidR="0088791F" w:rsidRPr="00B96A29" w:rsidRDefault="0088791F" w:rsidP="00B96A29">
      <w:pPr>
        <w:pStyle w:val="af1"/>
        <w:ind w:firstLine="709"/>
        <w:jc w:val="center"/>
        <w:rPr>
          <w:rFonts w:ascii="PT Astra Serif" w:hAnsi="PT Astra Serif"/>
          <w:sz w:val="22"/>
          <w:szCs w:val="22"/>
        </w:rPr>
      </w:pPr>
      <w:r w:rsidRPr="00B96A29">
        <w:rPr>
          <w:rFonts w:ascii="PT Astra Serif" w:hAnsi="PT Astra Serif"/>
          <w:sz w:val="22"/>
          <w:szCs w:val="22"/>
        </w:rPr>
        <w:t xml:space="preserve">              от </w:t>
      </w:r>
      <w:r w:rsidRPr="00B96A29">
        <w:rPr>
          <w:rFonts w:ascii="PT Astra Serif" w:hAnsi="PT Astra Serif"/>
          <w:color w:val="FFFFFF"/>
          <w:sz w:val="22"/>
          <w:szCs w:val="22"/>
        </w:rPr>
        <w:t>_______</w:t>
      </w:r>
      <w:r w:rsidR="009D4E21" w:rsidRPr="00B96A29">
        <w:rPr>
          <w:rFonts w:ascii="PT Astra Serif" w:hAnsi="PT Astra Serif"/>
          <w:color w:val="FFFFFF"/>
          <w:sz w:val="22"/>
          <w:szCs w:val="22"/>
        </w:rPr>
        <w:t xml:space="preserve">               </w:t>
      </w:r>
      <w:r w:rsidRPr="00B96A29">
        <w:rPr>
          <w:rFonts w:ascii="PT Astra Serif" w:hAnsi="PT Astra Serif"/>
          <w:color w:val="FFFFFF"/>
          <w:sz w:val="22"/>
          <w:szCs w:val="22"/>
        </w:rPr>
        <w:t>_____</w:t>
      </w:r>
      <w:r w:rsidRPr="00B96A29">
        <w:rPr>
          <w:rFonts w:ascii="PT Astra Serif" w:hAnsi="PT Astra Serif"/>
          <w:sz w:val="22"/>
          <w:szCs w:val="22"/>
        </w:rPr>
        <w:t xml:space="preserve"> № </w:t>
      </w:r>
      <w:r w:rsidRPr="00B96A29">
        <w:rPr>
          <w:rFonts w:ascii="PT Astra Serif" w:hAnsi="PT Astra Serif"/>
          <w:color w:val="FFFFFF"/>
          <w:sz w:val="22"/>
          <w:szCs w:val="22"/>
        </w:rPr>
        <w:t>________</w:t>
      </w:r>
    </w:p>
    <w:p w:rsidR="0088791F" w:rsidRPr="00B96A29" w:rsidRDefault="0088791F" w:rsidP="00B96A29">
      <w:pPr>
        <w:pStyle w:val="af1"/>
        <w:ind w:firstLine="709"/>
        <w:jc w:val="center"/>
        <w:rPr>
          <w:rFonts w:ascii="PT Astra Serif" w:hAnsi="PT Astra Serif"/>
          <w:sz w:val="22"/>
          <w:szCs w:val="22"/>
        </w:rPr>
      </w:pPr>
    </w:p>
    <w:p w:rsidR="00F326E2" w:rsidRPr="00B96A29" w:rsidRDefault="0088791F" w:rsidP="00B96A29">
      <w:pPr>
        <w:pStyle w:val="af1"/>
        <w:ind w:firstLine="709"/>
        <w:jc w:val="center"/>
        <w:rPr>
          <w:rFonts w:ascii="PT Astra Serif" w:hAnsi="PT Astra Serif"/>
          <w:sz w:val="22"/>
          <w:szCs w:val="22"/>
        </w:rPr>
      </w:pPr>
      <w:r w:rsidRPr="00B96A29">
        <w:rPr>
          <w:rFonts w:ascii="PT Astra Serif" w:hAnsi="PT Astra Serif"/>
          <w:sz w:val="22"/>
          <w:szCs w:val="22"/>
        </w:rPr>
        <w:t>г. Саратов</w:t>
      </w:r>
    </w:p>
    <w:tbl>
      <w:tblPr>
        <w:tblpPr w:leftFromText="180" w:rightFromText="180" w:vertAnchor="text" w:tblpXSpec="center" w:tblpY="239"/>
        <w:tblW w:w="0" w:type="auto"/>
        <w:tblLook w:val="0000"/>
      </w:tblPr>
      <w:tblGrid>
        <w:gridCol w:w="8613"/>
      </w:tblGrid>
      <w:tr w:rsidR="00B9127E" w:rsidRPr="00B96A29" w:rsidTr="009D4E21">
        <w:trPr>
          <w:trHeight w:val="952"/>
        </w:trPr>
        <w:tc>
          <w:tcPr>
            <w:tcW w:w="8613" w:type="dxa"/>
          </w:tcPr>
          <w:p w:rsidR="00B9127E" w:rsidRPr="00B96A29" w:rsidRDefault="00B9127E" w:rsidP="00B96A29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96A29">
              <w:rPr>
                <w:rFonts w:ascii="PT Astra Serif" w:hAnsi="PT Astra Serif" w:cs="Times New Roman"/>
                <w:b/>
                <w:sz w:val="28"/>
                <w:szCs w:val="28"/>
              </w:rPr>
              <w:t>О внесении изменени</w:t>
            </w:r>
            <w:r w:rsidR="001B6E11" w:rsidRPr="00B96A29">
              <w:rPr>
                <w:rFonts w:ascii="PT Astra Serif" w:hAnsi="PT Astra Serif" w:cs="Times New Roman"/>
                <w:b/>
                <w:sz w:val="28"/>
                <w:szCs w:val="28"/>
              </w:rPr>
              <w:t>й</w:t>
            </w:r>
            <w:r w:rsidRPr="00B96A2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приказ министерства </w:t>
            </w:r>
            <w:r w:rsidR="009D4E21" w:rsidRPr="00B96A29">
              <w:rPr>
                <w:rFonts w:ascii="PT Astra Serif" w:hAnsi="PT Astra Serif" w:cs="Times New Roman"/>
                <w:b/>
                <w:sz w:val="28"/>
                <w:szCs w:val="28"/>
              </w:rPr>
              <w:t>з</w:t>
            </w:r>
            <w:r w:rsidRPr="00B96A2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дравоохранения </w:t>
            </w:r>
            <w:r w:rsidR="009D4E21" w:rsidRPr="00B96A2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Саратовской </w:t>
            </w:r>
            <w:r w:rsidRPr="00B96A2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области от </w:t>
            </w:r>
            <w:r w:rsidR="0052559D" w:rsidRPr="00B96A29">
              <w:rPr>
                <w:rFonts w:ascii="PT Astra Serif" w:hAnsi="PT Astra Serif" w:cs="Times New Roman"/>
                <w:b/>
                <w:sz w:val="28"/>
                <w:szCs w:val="28"/>
              </w:rPr>
              <w:t>12 июля 2018</w:t>
            </w:r>
            <w:r w:rsidR="00BD45CD" w:rsidRPr="00B96A2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года</w:t>
            </w:r>
            <w:r w:rsidR="00E12A4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№ </w:t>
            </w:r>
            <w:r w:rsidR="0052559D" w:rsidRPr="00B96A29">
              <w:rPr>
                <w:rFonts w:ascii="PT Astra Serif" w:hAnsi="PT Astra Serif" w:cs="Times New Roman"/>
                <w:b/>
                <w:sz w:val="28"/>
                <w:szCs w:val="28"/>
              </w:rPr>
              <w:t>103-</w:t>
            </w:r>
            <w:r w:rsidR="007D675C" w:rsidRPr="00B96A29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</w:p>
          <w:p w:rsidR="00B9127E" w:rsidRPr="00B96A29" w:rsidRDefault="00B9127E" w:rsidP="00B96A29">
            <w:pPr>
              <w:pStyle w:val="ConsPlusNormal"/>
              <w:tabs>
                <w:tab w:val="left" w:pos="5954"/>
              </w:tabs>
              <w:ind w:right="5669" w:firstLine="709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F55058" w:rsidRPr="00B96A29" w:rsidRDefault="001B7C95" w:rsidP="00B96A2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 xml:space="preserve">На основании Положения о министерстве здравоохранения Саратовской области, утвержденного постановлением Правительства Саратовской области от </w:t>
      </w:r>
      <w:r w:rsidR="006A0D12" w:rsidRPr="00B96A29">
        <w:rPr>
          <w:rFonts w:ascii="PT Astra Serif" w:hAnsi="PT Astra Serif"/>
          <w:sz w:val="28"/>
          <w:szCs w:val="28"/>
        </w:rPr>
        <w:t>0</w:t>
      </w:r>
      <w:r w:rsidRPr="00B96A29">
        <w:rPr>
          <w:rFonts w:ascii="PT Astra Serif" w:hAnsi="PT Astra Serif"/>
          <w:sz w:val="28"/>
          <w:szCs w:val="28"/>
        </w:rPr>
        <w:t>1 ноября 2007 года №</w:t>
      </w:r>
      <w:r w:rsidR="006A0D12" w:rsidRPr="00B96A29">
        <w:rPr>
          <w:rFonts w:ascii="PT Astra Serif" w:hAnsi="PT Astra Serif"/>
          <w:sz w:val="28"/>
          <w:szCs w:val="28"/>
        </w:rPr>
        <w:t> </w:t>
      </w:r>
      <w:r w:rsidRPr="00B96A29">
        <w:rPr>
          <w:rFonts w:ascii="PT Astra Serif" w:hAnsi="PT Astra Serif"/>
          <w:sz w:val="28"/>
          <w:szCs w:val="28"/>
        </w:rPr>
        <w:t>386-П</w:t>
      </w:r>
      <w:r w:rsidR="00327BBF" w:rsidRPr="00B96A29">
        <w:rPr>
          <w:rFonts w:ascii="PT Astra Serif" w:hAnsi="PT Astra Serif"/>
          <w:sz w:val="28"/>
          <w:szCs w:val="28"/>
        </w:rPr>
        <w:t xml:space="preserve"> «Вопросы министерства здравоохранения Саратовской области»</w:t>
      </w:r>
      <w:r w:rsidR="00A04D62" w:rsidRPr="00B96A29">
        <w:rPr>
          <w:rFonts w:ascii="PT Astra Serif" w:hAnsi="PT Astra Serif"/>
          <w:sz w:val="28"/>
          <w:szCs w:val="28"/>
        </w:rPr>
        <w:t>,</w:t>
      </w:r>
      <w:r w:rsidR="009D4E21" w:rsidRPr="00B96A29">
        <w:rPr>
          <w:rFonts w:ascii="PT Astra Serif" w:hAnsi="PT Astra Serif"/>
          <w:sz w:val="28"/>
          <w:szCs w:val="28"/>
        </w:rPr>
        <w:t xml:space="preserve"> </w:t>
      </w:r>
    </w:p>
    <w:p w:rsidR="00F326E2" w:rsidRPr="00B96A29" w:rsidRDefault="00F326E2" w:rsidP="00B96A2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96A29">
        <w:rPr>
          <w:rFonts w:ascii="PT Astra Serif" w:hAnsi="PT Astra Serif"/>
          <w:b/>
          <w:sz w:val="28"/>
          <w:szCs w:val="28"/>
        </w:rPr>
        <w:t>ПРИКАЗЫВАЮ:</w:t>
      </w:r>
    </w:p>
    <w:p w:rsidR="00F326E2" w:rsidRPr="00B96A29" w:rsidRDefault="00F326E2" w:rsidP="00B96A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96A29">
        <w:rPr>
          <w:rFonts w:ascii="PT Astra Serif" w:hAnsi="PT Astra Serif" w:cs="Times New Roman"/>
          <w:sz w:val="28"/>
          <w:szCs w:val="28"/>
        </w:rPr>
        <w:t xml:space="preserve">1. Внести </w:t>
      </w:r>
      <w:r w:rsidR="00EF053D" w:rsidRPr="00B96A29">
        <w:rPr>
          <w:rFonts w:ascii="PT Astra Serif" w:hAnsi="PT Astra Serif" w:cs="Times New Roman"/>
          <w:sz w:val="28"/>
          <w:szCs w:val="28"/>
        </w:rPr>
        <w:t xml:space="preserve">в Приложение к </w:t>
      </w:r>
      <w:r w:rsidRPr="00B96A29">
        <w:rPr>
          <w:rFonts w:ascii="PT Astra Serif" w:hAnsi="PT Astra Serif" w:cs="Times New Roman"/>
          <w:sz w:val="28"/>
          <w:szCs w:val="28"/>
        </w:rPr>
        <w:t>приказ</w:t>
      </w:r>
      <w:r w:rsidR="00EF053D" w:rsidRPr="00B96A29">
        <w:rPr>
          <w:rFonts w:ascii="PT Astra Serif" w:hAnsi="PT Astra Serif" w:cs="Times New Roman"/>
          <w:sz w:val="28"/>
          <w:szCs w:val="28"/>
        </w:rPr>
        <w:t>у</w:t>
      </w:r>
      <w:r w:rsidRPr="00B96A29">
        <w:rPr>
          <w:rFonts w:ascii="PT Astra Serif" w:hAnsi="PT Astra Serif" w:cs="Times New Roman"/>
          <w:sz w:val="28"/>
          <w:szCs w:val="28"/>
        </w:rPr>
        <w:t xml:space="preserve"> министерства здравоохранения</w:t>
      </w:r>
      <w:r w:rsidR="00CD66D9" w:rsidRPr="00B96A29">
        <w:rPr>
          <w:rFonts w:ascii="PT Astra Serif" w:hAnsi="PT Astra Serif" w:cs="Times New Roman"/>
          <w:sz w:val="28"/>
          <w:szCs w:val="28"/>
        </w:rPr>
        <w:t xml:space="preserve"> Саратовской</w:t>
      </w:r>
      <w:r w:rsidRPr="00B96A29">
        <w:rPr>
          <w:rFonts w:ascii="PT Astra Serif" w:hAnsi="PT Astra Serif" w:cs="Times New Roman"/>
          <w:sz w:val="28"/>
          <w:szCs w:val="28"/>
        </w:rPr>
        <w:t xml:space="preserve"> области</w:t>
      </w:r>
      <w:r w:rsidR="001B6E11" w:rsidRPr="00B96A29">
        <w:rPr>
          <w:rFonts w:ascii="PT Astra Serif" w:hAnsi="PT Astra Serif" w:cs="Times New Roman"/>
          <w:sz w:val="28"/>
          <w:szCs w:val="28"/>
        </w:rPr>
        <w:t xml:space="preserve"> </w:t>
      </w:r>
      <w:r w:rsidR="003C4B94" w:rsidRPr="00B96A29">
        <w:rPr>
          <w:rFonts w:ascii="PT Astra Serif" w:hAnsi="PT Astra Serif" w:cs="Times New Roman"/>
          <w:sz w:val="28"/>
          <w:szCs w:val="28"/>
        </w:rPr>
        <w:t xml:space="preserve">от </w:t>
      </w:r>
      <w:r w:rsidR="0052559D" w:rsidRPr="00B96A29">
        <w:rPr>
          <w:rFonts w:ascii="PT Astra Serif" w:hAnsi="PT Astra Serif" w:cs="Times New Roman"/>
          <w:sz w:val="28"/>
          <w:szCs w:val="28"/>
        </w:rPr>
        <w:t>12 июля</w:t>
      </w:r>
      <w:r w:rsidR="00F25F2D" w:rsidRPr="00B96A29">
        <w:rPr>
          <w:rFonts w:ascii="PT Astra Serif" w:hAnsi="PT Astra Serif" w:cs="Times New Roman"/>
          <w:sz w:val="28"/>
          <w:szCs w:val="28"/>
        </w:rPr>
        <w:t xml:space="preserve"> </w:t>
      </w:r>
      <w:r w:rsidR="007D675C" w:rsidRPr="00B96A29">
        <w:rPr>
          <w:rFonts w:ascii="PT Astra Serif" w:hAnsi="PT Astra Serif" w:cs="Times New Roman"/>
          <w:sz w:val="28"/>
          <w:szCs w:val="28"/>
        </w:rPr>
        <w:t>201</w:t>
      </w:r>
      <w:r w:rsidR="00CF736F" w:rsidRPr="00B96A29">
        <w:rPr>
          <w:rFonts w:ascii="PT Astra Serif" w:hAnsi="PT Astra Serif" w:cs="Times New Roman"/>
          <w:sz w:val="28"/>
          <w:szCs w:val="28"/>
        </w:rPr>
        <w:t>8</w:t>
      </w:r>
      <w:r w:rsidR="00F25F2D" w:rsidRPr="00B96A29">
        <w:rPr>
          <w:rFonts w:ascii="PT Astra Serif" w:hAnsi="PT Astra Serif" w:cs="Times New Roman"/>
          <w:sz w:val="28"/>
          <w:szCs w:val="28"/>
        </w:rPr>
        <w:t xml:space="preserve"> года</w:t>
      </w:r>
      <w:r w:rsidR="003C4B94" w:rsidRPr="00B96A29">
        <w:rPr>
          <w:rFonts w:ascii="PT Astra Serif" w:hAnsi="PT Astra Serif" w:cs="Times New Roman"/>
          <w:sz w:val="28"/>
          <w:szCs w:val="28"/>
        </w:rPr>
        <w:t xml:space="preserve"> № </w:t>
      </w:r>
      <w:r w:rsidR="0052559D" w:rsidRPr="00B96A29">
        <w:rPr>
          <w:rFonts w:ascii="PT Astra Serif" w:hAnsi="PT Astra Serif" w:cs="Times New Roman"/>
          <w:sz w:val="28"/>
          <w:szCs w:val="28"/>
        </w:rPr>
        <w:t>103</w:t>
      </w:r>
      <w:r w:rsidR="007D675C" w:rsidRPr="00B96A29">
        <w:rPr>
          <w:rFonts w:ascii="PT Astra Serif" w:hAnsi="PT Astra Serif" w:cs="Times New Roman"/>
          <w:sz w:val="28"/>
          <w:szCs w:val="28"/>
        </w:rPr>
        <w:t>-п</w:t>
      </w:r>
      <w:r w:rsidRPr="00B96A29">
        <w:rPr>
          <w:rFonts w:ascii="PT Astra Serif" w:hAnsi="PT Astra Serif" w:cs="Times New Roman"/>
          <w:sz w:val="28"/>
          <w:szCs w:val="28"/>
        </w:rPr>
        <w:t xml:space="preserve"> </w:t>
      </w:r>
      <w:r w:rsidR="0052559D" w:rsidRPr="00B96A29">
        <w:rPr>
          <w:rFonts w:ascii="PT Astra Serif" w:hAnsi="PT Astra Serif" w:cs="Times New Roman"/>
          <w:sz w:val="28"/>
          <w:szCs w:val="28"/>
        </w:rPr>
        <w:t>«Об утверждении Типового положения о закупке товаров, работ, услуг учреждениями, подведомственными министерству здравоохранения Саратовской области»</w:t>
      </w:r>
      <w:r w:rsidR="009827E9" w:rsidRPr="00B96A29">
        <w:rPr>
          <w:rFonts w:ascii="PT Astra Serif" w:hAnsi="PT Astra Serif" w:cs="Times New Roman"/>
          <w:sz w:val="28"/>
          <w:szCs w:val="28"/>
        </w:rPr>
        <w:t xml:space="preserve"> </w:t>
      </w:r>
      <w:r w:rsidRPr="00B96A29">
        <w:rPr>
          <w:rFonts w:ascii="PT Astra Serif" w:hAnsi="PT Astra Serif" w:cs="Times New Roman"/>
          <w:sz w:val="28"/>
          <w:szCs w:val="28"/>
        </w:rPr>
        <w:t>следующ</w:t>
      </w:r>
      <w:r w:rsidR="006D272B" w:rsidRPr="00B96A29">
        <w:rPr>
          <w:rFonts w:ascii="PT Astra Serif" w:hAnsi="PT Astra Serif" w:cs="Times New Roman"/>
          <w:sz w:val="28"/>
          <w:szCs w:val="28"/>
        </w:rPr>
        <w:t>и</w:t>
      </w:r>
      <w:r w:rsidRPr="00B96A29">
        <w:rPr>
          <w:rFonts w:ascii="PT Astra Serif" w:hAnsi="PT Astra Serif" w:cs="Times New Roman"/>
          <w:sz w:val="28"/>
          <w:szCs w:val="28"/>
        </w:rPr>
        <w:t>е изменени</w:t>
      </w:r>
      <w:r w:rsidR="006D272B" w:rsidRPr="00B96A29">
        <w:rPr>
          <w:rFonts w:ascii="PT Astra Serif" w:hAnsi="PT Astra Serif" w:cs="Times New Roman"/>
          <w:sz w:val="28"/>
          <w:szCs w:val="28"/>
        </w:rPr>
        <w:t>я</w:t>
      </w:r>
      <w:r w:rsidRPr="00B96A29">
        <w:rPr>
          <w:rFonts w:ascii="PT Astra Serif" w:hAnsi="PT Astra Serif" w:cs="Times New Roman"/>
          <w:sz w:val="28"/>
          <w:szCs w:val="28"/>
        </w:rPr>
        <w:t>:</w:t>
      </w:r>
    </w:p>
    <w:p w:rsidR="000B7132" w:rsidRPr="00B96A29" w:rsidRDefault="00EF053D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B96A29">
        <w:rPr>
          <w:rFonts w:ascii="PT Astra Serif" w:hAnsi="PT Astra Serif" w:cs="Times New Roman"/>
          <w:sz w:val="28"/>
          <w:szCs w:val="28"/>
        </w:rPr>
        <w:t>1.1</w:t>
      </w:r>
      <w:r w:rsidR="000B7132" w:rsidRPr="00B96A29">
        <w:rPr>
          <w:rFonts w:ascii="PT Astra Serif" w:hAnsi="PT Astra Serif" w:cs="Times New Roman"/>
          <w:sz w:val="28"/>
          <w:szCs w:val="28"/>
        </w:rPr>
        <w:t xml:space="preserve"> в раздел «Термины и определения» дополнить абзацем третьим в следующей редакции:</w:t>
      </w:r>
    </w:p>
    <w:p w:rsidR="00B96A29" w:rsidRPr="00B96A29" w:rsidRDefault="000B7132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96A29">
        <w:rPr>
          <w:rFonts w:ascii="PT Astra Serif" w:hAnsi="PT Astra Serif" w:cs="Times New Roman"/>
          <w:sz w:val="28"/>
          <w:szCs w:val="28"/>
        </w:rPr>
        <w:t>«</w:t>
      </w:r>
      <w:r w:rsidRPr="00B96A29">
        <w:rPr>
          <w:rFonts w:ascii="PT Astra Serif" w:hAnsi="PT Astra Serif"/>
          <w:sz w:val="28"/>
          <w:szCs w:val="28"/>
        </w:rPr>
        <w:t>Уполномоченное учреждение - государственное казенное учреждение Саратовской области «Государственное агентство по централизации закупок», непосредственно выполняющее отдельные функции по организации и проведению закупок товаров, работ, услуг в соответствии с Федеральным законом от 18</w:t>
      </w:r>
      <w:r w:rsidR="00E405B9" w:rsidRPr="00B96A29">
        <w:rPr>
          <w:rFonts w:ascii="PT Astra Serif" w:hAnsi="PT Astra Serif"/>
          <w:sz w:val="28"/>
          <w:szCs w:val="28"/>
        </w:rPr>
        <w:t xml:space="preserve"> июля </w:t>
      </w:r>
      <w:r w:rsidRPr="00B96A29">
        <w:rPr>
          <w:rFonts w:ascii="PT Astra Serif" w:hAnsi="PT Astra Serif"/>
          <w:sz w:val="28"/>
          <w:szCs w:val="28"/>
        </w:rPr>
        <w:t xml:space="preserve">2011 </w:t>
      </w:r>
      <w:r w:rsidR="00E405B9" w:rsidRPr="00B96A29">
        <w:rPr>
          <w:rFonts w:ascii="PT Astra Serif" w:hAnsi="PT Astra Serif"/>
          <w:sz w:val="28"/>
          <w:szCs w:val="28"/>
        </w:rPr>
        <w:t>года № </w:t>
      </w:r>
      <w:r w:rsidRPr="00B96A29">
        <w:rPr>
          <w:rFonts w:ascii="PT Astra Serif" w:hAnsi="PT Astra Serif"/>
          <w:sz w:val="28"/>
          <w:szCs w:val="28"/>
        </w:rPr>
        <w:t>223-Ф3 «О закупках товаров, работ, услуг отдельными видами юридических лиц», переданные ему на основании соглашения с Заказчиком</w:t>
      </w:r>
      <w:r w:rsidR="00B96A29" w:rsidRPr="00B96A29">
        <w:rPr>
          <w:rFonts w:ascii="PT Astra Serif" w:hAnsi="PT Astra Serif"/>
          <w:sz w:val="28"/>
          <w:szCs w:val="28"/>
        </w:rPr>
        <w:t>. &lt;1.1&gt;</w:t>
      </w:r>
      <w:proofErr w:type="gramEnd"/>
    </w:p>
    <w:p w:rsidR="000B7132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 xml:space="preserve">&lt;1.1&gt; </w:t>
      </w:r>
      <w:r>
        <w:rPr>
          <w:rFonts w:ascii="PT Astra Serif" w:hAnsi="PT Astra Serif"/>
          <w:sz w:val="28"/>
          <w:szCs w:val="28"/>
        </w:rPr>
        <w:t>П</w:t>
      </w:r>
      <w:r w:rsidRPr="00B96A29">
        <w:rPr>
          <w:rFonts w:ascii="PT Astra Serif" w:hAnsi="PT Astra Serif"/>
          <w:sz w:val="28"/>
          <w:szCs w:val="28"/>
        </w:rPr>
        <w:t>ункт включается только в Положения учреждений, имеющих тип «автономное»</w:t>
      </w:r>
      <w:proofErr w:type="gramStart"/>
      <w:r w:rsidRPr="00B96A29">
        <w:rPr>
          <w:rFonts w:ascii="PT Astra Serif" w:hAnsi="PT Astra Serif"/>
          <w:sz w:val="28"/>
          <w:szCs w:val="28"/>
        </w:rPr>
        <w:t>.</w:t>
      </w:r>
      <w:r w:rsidR="000B7132" w:rsidRPr="00B96A29">
        <w:rPr>
          <w:rFonts w:ascii="PT Astra Serif" w:hAnsi="PT Astra Serif"/>
          <w:sz w:val="28"/>
          <w:szCs w:val="28"/>
        </w:rPr>
        <w:t>»</w:t>
      </w:r>
      <w:proofErr w:type="gramEnd"/>
      <w:r w:rsidR="000B7132" w:rsidRPr="00B96A29">
        <w:rPr>
          <w:rFonts w:ascii="PT Astra Serif" w:hAnsi="PT Astra Serif"/>
          <w:sz w:val="28"/>
          <w:szCs w:val="28"/>
        </w:rPr>
        <w:t>;</w:t>
      </w:r>
    </w:p>
    <w:p w:rsidR="000B7132" w:rsidRPr="00E55FB1" w:rsidRDefault="000B7132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 xml:space="preserve">1.2 </w:t>
      </w:r>
      <w:r w:rsidR="00B96A29" w:rsidRPr="00B96A29">
        <w:rPr>
          <w:rFonts w:ascii="PT Astra Serif" w:hAnsi="PT Astra Serif"/>
          <w:sz w:val="28"/>
          <w:szCs w:val="28"/>
        </w:rPr>
        <w:t xml:space="preserve">дополнить статьёй 4.1. в следующей </w:t>
      </w:r>
      <w:r w:rsidR="00B96A29" w:rsidRPr="00E55FB1">
        <w:rPr>
          <w:rFonts w:ascii="PT Astra Serif" w:hAnsi="PT Astra Serif"/>
          <w:sz w:val="28"/>
          <w:szCs w:val="28"/>
        </w:rPr>
        <w:t>редакции:</w:t>
      </w:r>
    </w:p>
    <w:p w:rsidR="00B96A29" w:rsidRPr="00E55FB1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FB1">
        <w:rPr>
          <w:rFonts w:ascii="PT Astra Serif" w:hAnsi="PT Astra Serif"/>
          <w:sz w:val="28"/>
          <w:szCs w:val="28"/>
        </w:rPr>
        <w:t>«Статья 4.1. Уполномоченное учреждение &lt;5.1 &gt;</w:t>
      </w:r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FB1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E55FB1">
        <w:rPr>
          <w:rFonts w:ascii="PT Astra Serif" w:hAnsi="PT Astra Serif"/>
          <w:sz w:val="28"/>
          <w:szCs w:val="28"/>
        </w:rPr>
        <w:t>При осуществлении закупочной деятельности в соответствии с Положением Заказчик заключает соглашение по передаче</w:t>
      </w:r>
      <w:r w:rsidRPr="00B96A29">
        <w:rPr>
          <w:rFonts w:ascii="PT Astra Serif" w:hAnsi="PT Astra Serif"/>
          <w:sz w:val="28"/>
          <w:szCs w:val="28"/>
        </w:rPr>
        <w:t xml:space="preserve"> отдельных функций по организации и проведению закупок товаров, работ, услуг в соответствии с Федеральным законом № 223-Ф3 (далее - Соглашение) с Уполномоченным учреждением в соответствии с Положением, постановлением Правител</w:t>
      </w:r>
      <w:r>
        <w:rPr>
          <w:rFonts w:ascii="PT Astra Serif" w:hAnsi="PT Astra Serif"/>
          <w:sz w:val="28"/>
          <w:szCs w:val="28"/>
        </w:rPr>
        <w:t>ьства Саратовской области от 07 апреля</w:t>
      </w:r>
      <w:r w:rsidRPr="00B96A29">
        <w:rPr>
          <w:rFonts w:ascii="PT Astra Serif" w:hAnsi="PT Astra Serif"/>
          <w:sz w:val="28"/>
          <w:szCs w:val="28"/>
        </w:rPr>
        <w:t xml:space="preserve"> 2014</w:t>
      </w:r>
      <w:r>
        <w:rPr>
          <w:rFonts w:ascii="PT Astra Serif" w:hAnsi="PT Astra Serif"/>
          <w:sz w:val="28"/>
          <w:szCs w:val="28"/>
        </w:rPr>
        <w:t xml:space="preserve"> года</w:t>
      </w:r>
      <w:r w:rsidRPr="00B96A29">
        <w:rPr>
          <w:rFonts w:ascii="PT Astra Serif" w:hAnsi="PT Astra Serif"/>
          <w:sz w:val="28"/>
          <w:szCs w:val="28"/>
        </w:rPr>
        <w:t xml:space="preserve"> №212-П «О наделении полномочиями государственного казенного учреждения Саратовской области «Государственное агентство по централизации</w:t>
      </w:r>
      <w:proofErr w:type="gramEnd"/>
      <w:r w:rsidRPr="00B96A2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96A29">
        <w:rPr>
          <w:rFonts w:ascii="PT Astra Serif" w:hAnsi="PT Astra Serif"/>
          <w:sz w:val="28"/>
          <w:szCs w:val="28"/>
        </w:rPr>
        <w:t xml:space="preserve">закупок» на определение поставщиков (подрядчиков, исполнителей) для нужд заказчиков Саратовской области и полномочиями на осуществление переданных на основании соглашений </w:t>
      </w:r>
      <w:r w:rsidRPr="00B96A29">
        <w:rPr>
          <w:rFonts w:ascii="PT Astra Serif" w:hAnsi="PT Astra Serif"/>
          <w:sz w:val="28"/>
          <w:szCs w:val="28"/>
        </w:rPr>
        <w:lastRenderedPageBreak/>
        <w:t xml:space="preserve">отдельных функций по организации и проведению закупок товаров, работ, услуг в соответствии с </w:t>
      </w:r>
      <w:r>
        <w:rPr>
          <w:rFonts w:ascii="PT Astra Serif" w:hAnsi="PT Astra Serif"/>
          <w:sz w:val="28"/>
          <w:szCs w:val="28"/>
        </w:rPr>
        <w:t>Ф</w:t>
      </w:r>
      <w:r w:rsidRPr="00B96A29">
        <w:rPr>
          <w:rFonts w:ascii="PT Astra Serif" w:hAnsi="PT Astra Serif"/>
          <w:sz w:val="28"/>
          <w:szCs w:val="28"/>
        </w:rPr>
        <w:t xml:space="preserve">едеральным законом </w:t>
      </w:r>
      <w:r w:rsidR="00C3064C" w:rsidRPr="00C3064C">
        <w:rPr>
          <w:rFonts w:ascii="PT Astra Serif" w:hAnsi="PT Astra Serif"/>
          <w:sz w:val="28"/>
          <w:szCs w:val="28"/>
        </w:rPr>
        <w:t>от 18 июля 2011 года №223-Ф3 «О закупках товаров, работ, услуг отдельными видами юридических лиц»</w:t>
      </w:r>
      <w:r w:rsidRPr="00B96A29">
        <w:rPr>
          <w:rFonts w:ascii="PT Astra Serif" w:hAnsi="PT Astra Serif"/>
          <w:sz w:val="28"/>
          <w:szCs w:val="28"/>
        </w:rPr>
        <w:t>, Гражданским кодексом Российской Федерации, другими федеральными законами и иными нормативными правовыми</w:t>
      </w:r>
      <w:proofErr w:type="gramEnd"/>
      <w:r w:rsidRPr="00B96A29">
        <w:rPr>
          <w:rFonts w:ascii="PT Astra Serif" w:hAnsi="PT Astra Serif"/>
          <w:sz w:val="28"/>
          <w:szCs w:val="28"/>
        </w:rPr>
        <w:t xml:space="preserve"> актами Российской Федерации, при наличии совокупности условий, предусмотренных частями 2-4 настоящей статьи.</w:t>
      </w:r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2.</w:t>
      </w:r>
      <w:r w:rsidRPr="00B96A29">
        <w:rPr>
          <w:rFonts w:ascii="PT Astra Serif" w:hAnsi="PT Astra Serif"/>
          <w:sz w:val="28"/>
          <w:szCs w:val="28"/>
        </w:rPr>
        <w:tab/>
        <w:t>На основании Соглашения Уполномоченному учреждению передаются отдельные функции Заказчика по организации и проведению закупок товаров, работ, услуг, начальная (максимальная) цена договора или максимальное значение цены договора по которым составляет не менее ста тысяч рублей.</w:t>
      </w:r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3.</w:t>
      </w:r>
      <w:r w:rsidRPr="00B96A29">
        <w:rPr>
          <w:rFonts w:ascii="PT Astra Serif" w:hAnsi="PT Astra Serif"/>
          <w:sz w:val="28"/>
          <w:szCs w:val="28"/>
        </w:rPr>
        <w:tab/>
        <w:t xml:space="preserve">На основании Соглашения Уполномоченному учреждению передаются отдельные функции Заказчика по организации и проведению закупок товаров, работ, услуг за исключением «Сооружения и строительные работы» - ОКПД 2 раздел </w:t>
      </w:r>
      <w:proofErr w:type="gramStart"/>
      <w:r w:rsidRPr="00B96A29">
        <w:rPr>
          <w:rFonts w:ascii="PT Astra Serif" w:hAnsi="PT Astra Serif"/>
          <w:sz w:val="28"/>
          <w:szCs w:val="28"/>
        </w:rPr>
        <w:t>Р</w:t>
      </w:r>
      <w:proofErr w:type="gramEnd"/>
      <w:r w:rsidRPr="00B96A29">
        <w:rPr>
          <w:rFonts w:ascii="PT Astra Serif" w:hAnsi="PT Astra Serif"/>
          <w:sz w:val="28"/>
          <w:szCs w:val="28"/>
        </w:rPr>
        <w:t>, «Услуги в области архитектуры и инженерно- технического проектирования, технических испытаний, исследований и анализа» - ОКПД 2 класс 71 согласно Общероссийскому классификатору продукции по видам экономической деятельности ОК 034-2014 (КПЕС 2008), утвержденному приказом Федерального агентства по техническому регулированию и метрологии от 31</w:t>
      </w:r>
      <w:r w:rsidR="00E55FB1">
        <w:rPr>
          <w:rFonts w:ascii="PT Astra Serif" w:hAnsi="PT Astra Serif"/>
          <w:sz w:val="28"/>
          <w:szCs w:val="28"/>
        </w:rPr>
        <w:t xml:space="preserve"> января </w:t>
      </w:r>
      <w:r w:rsidRPr="00B96A29">
        <w:rPr>
          <w:rFonts w:ascii="PT Astra Serif" w:hAnsi="PT Astra Serif"/>
          <w:sz w:val="28"/>
          <w:szCs w:val="28"/>
        </w:rPr>
        <w:t xml:space="preserve">2014 </w:t>
      </w:r>
      <w:r w:rsidR="00E55FB1">
        <w:rPr>
          <w:rFonts w:ascii="PT Astra Serif" w:hAnsi="PT Astra Serif"/>
          <w:sz w:val="28"/>
          <w:szCs w:val="28"/>
        </w:rPr>
        <w:t xml:space="preserve">года </w:t>
      </w:r>
      <w:bookmarkStart w:id="0" w:name="_GoBack"/>
      <w:bookmarkEnd w:id="0"/>
      <w:r w:rsidRPr="00B96A29">
        <w:rPr>
          <w:rFonts w:ascii="PT Astra Serif" w:hAnsi="PT Astra Serif"/>
          <w:sz w:val="28"/>
          <w:szCs w:val="28"/>
        </w:rPr>
        <w:t>№ 14-ст.</w:t>
      </w:r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4.</w:t>
      </w:r>
      <w:r w:rsidRPr="00B96A29">
        <w:rPr>
          <w:rFonts w:ascii="PT Astra Serif" w:hAnsi="PT Astra Serif"/>
          <w:sz w:val="28"/>
          <w:szCs w:val="28"/>
        </w:rPr>
        <w:tab/>
        <w:t>На основании Соглашения уполномоченному учреждению передаются отдельные функции Заказчика по организации и проведению конкурентных закупок товаров, работ, услуг путем проведения торгов (конкурс в электронной форме, аукцион в электронной форме, в том числе с участием субъектов малого и среднего предпринимательства).</w:t>
      </w:r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5.</w:t>
      </w:r>
      <w:r w:rsidRPr="00B96A29">
        <w:rPr>
          <w:rFonts w:ascii="PT Astra Serif" w:hAnsi="PT Astra Serif"/>
          <w:sz w:val="28"/>
          <w:szCs w:val="28"/>
        </w:rPr>
        <w:tab/>
        <w:t>До момента заключения Соглашения с Уполномоченным учреждением Заказчик проводит закупки самостоятельно.</w:t>
      </w:r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6.</w:t>
      </w:r>
      <w:r w:rsidRPr="00B96A29">
        <w:rPr>
          <w:rFonts w:ascii="PT Astra Serif" w:hAnsi="PT Astra Serif"/>
          <w:sz w:val="28"/>
          <w:szCs w:val="28"/>
        </w:rPr>
        <w:tab/>
        <w:t xml:space="preserve">Уполномоченному учреждению передаются любые из функций, предусмотренные Положением. </w:t>
      </w:r>
      <w:proofErr w:type="gramStart"/>
      <w:r w:rsidRPr="00B96A29">
        <w:rPr>
          <w:rFonts w:ascii="PT Astra Serif" w:hAnsi="PT Astra Serif"/>
          <w:sz w:val="28"/>
          <w:szCs w:val="28"/>
        </w:rPr>
        <w:t>Исключение составляют функции, предусмотренные пунктами 1, 4, 5-9 части 3 статьи 4 Положения, а также функции по определению и обоснованию начальной (максимальной) цены договора, определению формулы цены, устанавливающей правила расчета сумм, подлежащих уплате заказчиком поставщику (исполнителю, подрядчику) в ходе исполнения договора, определению и обоснованию цены единицы товара, работы, услуги, определению максимального значения цены договора и функции по описанию предмета закупки.</w:t>
      </w:r>
      <w:proofErr w:type="gramEnd"/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7.</w:t>
      </w:r>
      <w:r w:rsidRPr="00B96A29">
        <w:rPr>
          <w:rFonts w:ascii="PT Astra Serif" w:hAnsi="PT Astra Serif"/>
          <w:sz w:val="28"/>
          <w:szCs w:val="28"/>
        </w:rPr>
        <w:tab/>
        <w:t>Уполномоченному учреждению при наличии совокупности условий, предусмотренных частями 2-4 настоящей статьи, Заказчиком передаются функции:</w:t>
      </w:r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по осуществлению приёма и проверки заявок Заказчика на осуществление закупок на предмет комплектности представленных документов, наличия в документах необходимых сведений, соответствия требованиям нормативных правовых актов Российской Федерации и области, Положения, в том числе на соответствие планам закупок товаров, работ, услуг;</w:t>
      </w:r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по осуществлению возврата заявок Заказчика на осуществление закупок;</w:t>
      </w:r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по определению электронной площадки для проведения закупки;</w:t>
      </w:r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по разработке и размещению извещения об осуществлении закупки и</w:t>
      </w:r>
      <w:r w:rsidR="00C3064C">
        <w:rPr>
          <w:rFonts w:ascii="PT Astra Serif" w:hAnsi="PT Astra Serif"/>
          <w:sz w:val="28"/>
          <w:szCs w:val="28"/>
        </w:rPr>
        <w:t xml:space="preserve"> </w:t>
      </w:r>
      <w:r w:rsidRPr="00B96A29">
        <w:rPr>
          <w:rFonts w:ascii="PT Astra Serif" w:hAnsi="PT Astra Serif"/>
          <w:sz w:val="28"/>
          <w:szCs w:val="28"/>
        </w:rPr>
        <w:t>документации о закупке;</w:t>
      </w:r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по подготовке и размещению разъяснений положений документации о закупке;</w:t>
      </w:r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lastRenderedPageBreak/>
        <w:t>по подготовке и размещению изменений в извещение о закупке, документацию о закупке;</w:t>
      </w:r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по подготовке и размещению решения об отмене закупки;</w:t>
      </w:r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по утверждению состава и обеспечению работы комиссии по осуществлению закупок;</w:t>
      </w:r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по рассмотрению и оценке заявок на участие в закупке;</w:t>
      </w:r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по составлению и размещению протоколов, составляемых в ходе осуществления закупки.</w:t>
      </w:r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8.</w:t>
      </w:r>
      <w:r w:rsidRPr="00B96A29">
        <w:rPr>
          <w:rFonts w:ascii="PT Astra Serif" w:hAnsi="PT Astra Serif"/>
          <w:sz w:val="28"/>
          <w:szCs w:val="28"/>
        </w:rPr>
        <w:tab/>
        <w:t>Порядок взаимодействия Заказчика и Уполномоченного учреждения определяется Соглашением.</w:t>
      </w:r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9.</w:t>
      </w:r>
      <w:r w:rsidRPr="00B96A29">
        <w:rPr>
          <w:rFonts w:ascii="PT Astra Serif" w:hAnsi="PT Astra Serif"/>
          <w:sz w:val="28"/>
          <w:szCs w:val="28"/>
        </w:rPr>
        <w:tab/>
      </w:r>
      <w:proofErr w:type="gramStart"/>
      <w:r w:rsidRPr="00B96A29">
        <w:rPr>
          <w:rFonts w:ascii="PT Astra Serif" w:hAnsi="PT Astra Serif"/>
          <w:sz w:val="28"/>
          <w:szCs w:val="28"/>
        </w:rPr>
        <w:t>Соглашение разрабатывается Уполномоченным учреждением в соответствии с Положением, Постановлением Правительства Саратовской области от 07</w:t>
      </w:r>
      <w:r w:rsidR="00C3064C">
        <w:rPr>
          <w:rFonts w:ascii="PT Astra Serif" w:hAnsi="PT Astra Serif"/>
          <w:sz w:val="28"/>
          <w:szCs w:val="28"/>
        </w:rPr>
        <w:t xml:space="preserve"> апреля </w:t>
      </w:r>
      <w:r w:rsidRPr="00B96A29">
        <w:rPr>
          <w:rFonts w:ascii="PT Astra Serif" w:hAnsi="PT Astra Serif"/>
          <w:sz w:val="28"/>
          <w:szCs w:val="28"/>
        </w:rPr>
        <w:t>2014</w:t>
      </w:r>
      <w:r w:rsidR="00C3064C">
        <w:rPr>
          <w:rFonts w:ascii="PT Astra Serif" w:hAnsi="PT Astra Serif"/>
          <w:sz w:val="28"/>
          <w:szCs w:val="28"/>
        </w:rPr>
        <w:t xml:space="preserve"> года</w:t>
      </w:r>
      <w:r w:rsidRPr="00B96A29">
        <w:rPr>
          <w:rFonts w:ascii="PT Astra Serif" w:hAnsi="PT Astra Serif"/>
          <w:sz w:val="28"/>
          <w:szCs w:val="28"/>
        </w:rPr>
        <w:t xml:space="preserve"> №212-П «О наделении полномочиями государственного казенного учреждения Саратовской области «Государственное агентство по централизации закупок» на определение поставщиков (подрядчиков, исполнителей) для нужд заказчиков Саратовской области и полномочиями на осуществление переданных на основании соглашений отдельных функций по организации и проведению закупок товаров, работ, услуг в</w:t>
      </w:r>
      <w:proofErr w:type="gramEnd"/>
      <w:r w:rsidRPr="00B96A2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96A29">
        <w:rPr>
          <w:rFonts w:ascii="PT Astra Serif" w:hAnsi="PT Astra Serif"/>
          <w:sz w:val="28"/>
          <w:szCs w:val="28"/>
        </w:rPr>
        <w:t>соответствии с Федеральным законом от 18 июля 2011 года №223-Ф3 «О закупках товаров, работ, услуг отдельными видами юридических лиц», Гражданским кодексом Российской Федерации, другими федеральными законами и иными нормативными правовыми актами Российской Федерации.</w:t>
      </w:r>
      <w:proofErr w:type="gramEnd"/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10.</w:t>
      </w:r>
      <w:r w:rsidRPr="00B96A29">
        <w:rPr>
          <w:rFonts w:ascii="PT Astra Serif" w:hAnsi="PT Astra Serif"/>
          <w:sz w:val="28"/>
          <w:szCs w:val="28"/>
        </w:rPr>
        <w:tab/>
        <w:t>К деятельности Уполномоченного учреждения в пределах полномочий, установленных Соглашением, применяются нормы Положения, которые регламентируют закупочную деятельность Заказчика, в том числе права и обязанности Заказчика.</w:t>
      </w:r>
    </w:p>
    <w:p w:rsidR="00B96A29" w:rsidRPr="00B96A29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11.</w:t>
      </w:r>
      <w:r w:rsidRPr="00B96A29">
        <w:rPr>
          <w:rFonts w:ascii="PT Astra Serif" w:hAnsi="PT Astra Serif"/>
          <w:sz w:val="28"/>
          <w:szCs w:val="28"/>
        </w:rPr>
        <w:tab/>
        <w:t>Уполномоченным учреждением принимается решение о создании комиссии по осуществлению закупок, определяется ее состав и порядок работы. Уполномоченное учреждение вправе принять отдельный локальный акт (положение), регламентирующий деятельность комиссии по осуществлению закупок. Уполномоченное учреждение вправе включить в состав комиссии по осуществлению закупок представителей Заказчика, участие которых в работе комиссии обеспечивает Заказчик.</w:t>
      </w:r>
    </w:p>
    <w:p w:rsidR="00B96A29" w:rsidRPr="00E55FB1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>12.</w:t>
      </w:r>
      <w:r w:rsidRPr="00B96A29">
        <w:rPr>
          <w:rFonts w:ascii="PT Astra Serif" w:hAnsi="PT Astra Serif"/>
          <w:sz w:val="28"/>
          <w:szCs w:val="28"/>
        </w:rPr>
        <w:tab/>
        <w:t xml:space="preserve">Требования Уполномоченного учреждения к содержанию и составу заявки Заказчика, направляемой в Уполномоченное учреждение, основания для </w:t>
      </w:r>
      <w:r w:rsidRPr="00E55FB1">
        <w:rPr>
          <w:rFonts w:ascii="PT Astra Serif" w:hAnsi="PT Astra Serif"/>
          <w:sz w:val="28"/>
          <w:szCs w:val="28"/>
        </w:rPr>
        <w:t>возврата заявки Заказчика устанавливаются Уполномоченным учреждением в Соглашении.</w:t>
      </w:r>
    </w:p>
    <w:p w:rsidR="00B96A29" w:rsidRPr="00E55FB1" w:rsidRDefault="00B96A29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FB1">
        <w:rPr>
          <w:rFonts w:ascii="PT Astra Serif" w:hAnsi="PT Astra Serif"/>
          <w:sz w:val="28"/>
          <w:szCs w:val="28"/>
        </w:rPr>
        <w:t>&lt;5.1&gt; Статья 4.1 включается только в Положения учреж</w:t>
      </w:r>
      <w:r w:rsidR="004C580D" w:rsidRPr="00E55FB1">
        <w:rPr>
          <w:rFonts w:ascii="PT Astra Serif" w:hAnsi="PT Astra Serif"/>
          <w:sz w:val="28"/>
          <w:szCs w:val="28"/>
        </w:rPr>
        <w:t>дений, имеющих тип «автономное»;</w:t>
      </w:r>
    </w:p>
    <w:p w:rsidR="0016642D" w:rsidRDefault="004C580D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55FB1">
        <w:rPr>
          <w:rFonts w:ascii="PT Astra Serif" w:hAnsi="PT Astra Serif" w:cs="Times New Roman"/>
          <w:sz w:val="28"/>
          <w:szCs w:val="28"/>
        </w:rPr>
        <w:t>1.3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16642D">
        <w:rPr>
          <w:rFonts w:ascii="PT Astra Serif" w:hAnsi="PT Astra Serif" w:cs="Times New Roman"/>
          <w:sz w:val="28"/>
          <w:szCs w:val="28"/>
        </w:rPr>
        <w:t>в статье 20:</w:t>
      </w:r>
    </w:p>
    <w:p w:rsidR="004C580D" w:rsidRDefault="0016642D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пункт 17 части 1 изложить в следующей редакции: </w:t>
      </w:r>
    </w:p>
    <w:p w:rsidR="0016642D" w:rsidRDefault="0016642D" w:rsidP="00B96A29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7E221C">
        <w:rPr>
          <w:rFonts w:ascii="PT Astra Serif" w:hAnsi="PT Astra Serif" w:cs="Times New Roman"/>
          <w:sz w:val="28"/>
          <w:szCs w:val="28"/>
        </w:rPr>
        <w:t xml:space="preserve">17) </w:t>
      </w:r>
      <w:r w:rsidRPr="0016642D">
        <w:rPr>
          <w:rFonts w:ascii="PT Astra Serif" w:hAnsi="PT Astra Serif" w:cs="Times New Roman"/>
          <w:sz w:val="28"/>
          <w:szCs w:val="28"/>
        </w:rPr>
        <w:t>&lt;16&gt; осуществляется закупка следующих товаров, работ, услуг для нужд Заказчика:</w:t>
      </w:r>
    </w:p>
    <w:p w:rsidR="0016642D" w:rsidRDefault="0016642D" w:rsidP="0016642D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6642D">
        <w:rPr>
          <w:rFonts w:ascii="PT Astra Serif" w:hAnsi="PT Astra Serif" w:cs="Times New Roman"/>
          <w:sz w:val="28"/>
          <w:szCs w:val="28"/>
        </w:rPr>
        <w:t>&lt;16&gt; Пун</w:t>
      </w:r>
      <w:proofErr w:type="gramStart"/>
      <w:r w:rsidRPr="0016642D">
        <w:rPr>
          <w:rFonts w:ascii="PT Astra Serif" w:hAnsi="PT Astra Serif" w:cs="Times New Roman"/>
          <w:sz w:val="28"/>
          <w:szCs w:val="28"/>
        </w:rPr>
        <w:t>кт вкл</w:t>
      </w:r>
      <w:proofErr w:type="gramEnd"/>
      <w:r w:rsidRPr="0016642D">
        <w:rPr>
          <w:rFonts w:ascii="PT Astra Serif" w:hAnsi="PT Astra Serif" w:cs="Times New Roman"/>
          <w:sz w:val="28"/>
          <w:szCs w:val="28"/>
        </w:rPr>
        <w:t xml:space="preserve">ючается только в Положение для ОГУ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16642D">
        <w:rPr>
          <w:rFonts w:ascii="PT Astra Serif" w:hAnsi="PT Astra Serif" w:cs="Times New Roman"/>
          <w:sz w:val="28"/>
          <w:szCs w:val="28"/>
        </w:rPr>
        <w:t>Саратовский аптечный склад</w:t>
      </w:r>
      <w:r>
        <w:rPr>
          <w:rFonts w:ascii="PT Astra Serif" w:hAnsi="PT Astra Serif" w:cs="Times New Roman"/>
          <w:sz w:val="28"/>
          <w:szCs w:val="28"/>
        </w:rPr>
        <w:t>»</w:t>
      </w:r>
      <w:r w:rsidRPr="0016642D">
        <w:rPr>
          <w:rFonts w:ascii="PT Astra Serif" w:hAnsi="PT Astra Serif" w:cs="Times New Roman"/>
          <w:sz w:val="28"/>
          <w:szCs w:val="28"/>
        </w:rPr>
        <w:t>.</w:t>
      </w:r>
    </w:p>
    <w:p w:rsidR="0016642D" w:rsidRPr="0016642D" w:rsidRDefault="0016642D" w:rsidP="0016642D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Pr="0016642D">
        <w:rPr>
          <w:rFonts w:ascii="PT Astra Serif" w:hAnsi="PT Astra Serif" w:cs="Times New Roman"/>
          <w:sz w:val="28"/>
          <w:szCs w:val="28"/>
        </w:rPr>
        <w:t xml:space="preserve">) приобретение наркотических средств и психотропных веществ, внесенных в списки II и III Перечня наркотических средств, психотропных веществ и их прекурсоров, подлежащих контролю в Российской Федерации в соответствии с постановлением Правительства Российской Федерации от </w:t>
      </w:r>
      <w:r>
        <w:rPr>
          <w:rFonts w:ascii="PT Astra Serif" w:hAnsi="PT Astra Serif" w:cs="Times New Roman"/>
          <w:sz w:val="28"/>
          <w:szCs w:val="28"/>
        </w:rPr>
        <w:t xml:space="preserve">30 </w:t>
      </w:r>
      <w:r>
        <w:rPr>
          <w:rFonts w:ascii="PT Astra Serif" w:hAnsi="PT Astra Serif" w:cs="Times New Roman"/>
          <w:sz w:val="28"/>
          <w:szCs w:val="28"/>
        </w:rPr>
        <w:lastRenderedPageBreak/>
        <w:t>октября</w:t>
      </w:r>
      <w:r w:rsidRPr="0016642D">
        <w:rPr>
          <w:rFonts w:ascii="PT Astra Serif" w:hAnsi="PT Astra Serif" w:cs="Times New Roman"/>
          <w:sz w:val="28"/>
          <w:szCs w:val="28"/>
        </w:rPr>
        <w:t xml:space="preserve"> 20</w:t>
      </w:r>
      <w:r>
        <w:rPr>
          <w:rFonts w:ascii="PT Astra Serif" w:hAnsi="PT Astra Serif" w:cs="Times New Roman"/>
          <w:sz w:val="28"/>
          <w:szCs w:val="28"/>
        </w:rPr>
        <w:t>21</w:t>
      </w:r>
      <w:r w:rsidRPr="0016642D">
        <w:rPr>
          <w:rFonts w:ascii="PT Astra Serif" w:hAnsi="PT Astra Serif" w:cs="Times New Roman"/>
          <w:sz w:val="28"/>
          <w:szCs w:val="28"/>
        </w:rPr>
        <w:t xml:space="preserve"> года </w:t>
      </w:r>
      <w:r>
        <w:rPr>
          <w:rFonts w:ascii="PT Astra Serif" w:hAnsi="PT Astra Serif" w:cs="Times New Roman"/>
          <w:sz w:val="28"/>
          <w:szCs w:val="28"/>
        </w:rPr>
        <w:t>№ 1871</w:t>
      </w:r>
      <w:r w:rsidRPr="0016642D">
        <w:rPr>
          <w:rFonts w:ascii="PT Astra Serif" w:hAnsi="PT Astra Serif" w:cs="Times New Roman"/>
          <w:sz w:val="28"/>
          <w:szCs w:val="28"/>
        </w:rPr>
        <w:t xml:space="preserve"> в пределах квот, установленных </w:t>
      </w:r>
      <w:proofErr w:type="spellStart"/>
      <w:r w:rsidRPr="0016642D">
        <w:rPr>
          <w:rFonts w:ascii="PT Astra Serif" w:hAnsi="PT Astra Serif" w:cs="Times New Roman"/>
          <w:sz w:val="28"/>
          <w:szCs w:val="28"/>
        </w:rPr>
        <w:t>Минпромторгом</w:t>
      </w:r>
      <w:proofErr w:type="spellEnd"/>
      <w:r w:rsidRPr="0016642D">
        <w:rPr>
          <w:rFonts w:ascii="PT Astra Serif" w:hAnsi="PT Astra Serif" w:cs="Times New Roman"/>
          <w:sz w:val="28"/>
          <w:szCs w:val="28"/>
        </w:rPr>
        <w:t xml:space="preserve"> России;</w:t>
      </w:r>
    </w:p>
    <w:p w:rsidR="0016642D" w:rsidRPr="0016642D" w:rsidRDefault="0016642D" w:rsidP="0016642D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Pr="0016642D">
        <w:rPr>
          <w:rFonts w:ascii="PT Astra Serif" w:hAnsi="PT Astra Serif" w:cs="Times New Roman"/>
          <w:sz w:val="28"/>
          <w:szCs w:val="28"/>
        </w:rPr>
        <w:t xml:space="preserve">) приобретение охранных услуг в соответствии с постановлением Правительства Российской Федерации от 31 декабря 2009 года N 1148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16642D">
        <w:rPr>
          <w:rFonts w:ascii="PT Astra Serif" w:hAnsi="PT Astra Serif" w:cs="Times New Roman"/>
          <w:sz w:val="28"/>
          <w:szCs w:val="28"/>
        </w:rPr>
        <w:t>О порядке хранения наркотических средств, психотропных веществ и их прекурсоров</w:t>
      </w:r>
      <w:r>
        <w:rPr>
          <w:rFonts w:ascii="PT Astra Serif" w:hAnsi="PT Astra Serif" w:cs="Times New Roman"/>
          <w:sz w:val="28"/>
          <w:szCs w:val="28"/>
        </w:rPr>
        <w:t>»</w:t>
      </w:r>
      <w:r w:rsidRPr="0016642D">
        <w:rPr>
          <w:rFonts w:ascii="PT Astra Serif" w:hAnsi="PT Astra Serif" w:cs="Times New Roman"/>
          <w:sz w:val="28"/>
          <w:szCs w:val="28"/>
        </w:rPr>
        <w:t>;</w:t>
      </w:r>
    </w:p>
    <w:p w:rsidR="0016642D" w:rsidRDefault="0016642D" w:rsidP="0016642D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в</w:t>
      </w:r>
      <w:r w:rsidRPr="0016642D">
        <w:rPr>
          <w:rFonts w:ascii="PT Astra Serif" w:hAnsi="PT Astra Serif" w:cs="Times New Roman"/>
          <w:sz w:val="28"/>
          <w:szCs w:val="28"/>
        </w:rPr>
        <w:t>) приобретение услуг по перевозке наркотических средств, психотропных веществ и их прекурсоров, в соответствии с Постановление</w:t>
      </w:r>
      <w:r>
        <w:rPr>
          <w:rFonts w:ascii="PT Astra Serif" w:hAnsi="PT Astra Serif" w:cs="Times New Roman"/>
          <w:sz w:val="28"/>
          <w:szCs w:val="28"/>
        </w:rPr>
        <w:t>м</w:t>
      </w:r>
      <w:r w:rsidRPr="0016642D">
        <w:rPr>
          <w:rFonts w:ascii="PT Astra Serif" w:hAnsi="PT Astra Serif" w:cs="Times New Roman"/>
          <w:sz w:val="28"/>
          <w:szCs w:val="28"/>
        </w:rPr>
        <w:t xml:space="preserve"> Правительства РФ от 31</w:t>
      </w:r>
      <w:r>
        <w:rPr>
          <w:rFonts w:ascii="PT Astra Serif" w:hAnsi="PT Astra Serif" w:cs="Times New Roman"/>
          <w:sz w:val="28"/>
          <w:szCs w:val="28"/>
        </w:rPr>
        <w:t xml:space="preserve"> марта </w:t>
      </w:r>
      <w:r w:rsidRPr="0016642D">
        <w:rPr>
          <w:rFonts w:ascii="PT Astra Serif" w:hAnsi="PT Astra Serif" w:cs="Times New Roman"/>
          <w:sz w:val="28"/>
          <w:szCs w:val="28"/>
        </w:rPr>
        <w:t xml:space="preserve">2022 </w:t>
      </w:r>
      <w:r>
        <w:rPr>
          <w:rFonts w:ascii="PT Astra Serif" w:hAnsi="PT Astra Serif" w:cs="Times New Roman"/>
          <w:sz w:val="28"/>
          <w:szCs w:val="28"/>
        </w:rPr>
        <w:t>года №</w:t>
      </w:r>
      <w:r w:rsidRPr="0016642D">
        <w:rPr>
          <w:rFonts w:ascii="PT Astra Serif" w:hAnsi="PT Astra Serif" w:cs="Times New Roman"/>
          <w:sz w:val="28"/>
          <w:szCs w:val="28"/>
        </w:rPr>
        <w:t xml:space="preserve"> 526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 w:rsidRPr="0016642D">
        <w:rPr>
          <w:rFonts w:ascii="PT Astra Serif" w:hAnsi="PT Astra Serif" w:cs="Times New Roman"/>
          <w:sz w:val="28"/>
          <w:szCs w:val="28"/>
        </w:rPr>
        <w:t>Об утверждении Правил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 и о признании утратившими силу некоторых актов и отдельных положений некоторых актов Правительства Российской</w:t>
      </w:r>
      <w:proofErr w:type="gramEnd"/>
      <w:r w:rsidRPr="0016642D">
        <w:rPr>
          <w:rFonts w:ascii="PT Astra Serif" w:hAnsi="PT Astra Serif" w:cs="Times New Roman"/>
          <w:sz w:val="28"/>
          <w:szCs w:val="28"/>
        </w:rPr>
        <w:t xml:space="preserve"> Федерации</w:t>
      </w:r>
      <w:r>
        <w:rPr>
          <w:rFonts w:ascii="PT Astra Serif" w:hAnsi="PT Astra Serif" w:cs="Times New Roman"/>
          <w:sz w:val="28"/>
          <w:szCs w:val="28"/>
        </w:rPr>
        <w:t>»</w:t>
      </w:r>
      <w:r w:rsidRPr="0016642D">
        <w:rPr>
          <w:rFonts w:ascii="PT Astra Serif" w:hAnsi="PT Astra Serif" w:cs="Times New Roman"/>
          <w:sz w:val="28"/>
          <w:szCs w:val="28"/>
        </w:rPr>
        <w:t>;</w:t>
      </w:r>
    </w:p>
    <w:p w:rsidR="0016642D" w:rsidRDefault="0016642D" w:rsidP="0016642D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дополнить пунктом 20 следующего содержания:</w:t>
      </w:r>
    </w:p>
    <w:p w:rsidR="0016642D" w:rsidRDefault="0016642D" w:rsidP="0016642D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«20</w:t>
      </w:r>
      <w:r w:rsidRPr="0016642D">
        <w:rPr>
          <w:rFonts w:ascii="PT Astra Serif" w:hAnsi="PT Astra Serif" w:cs="Times New Roman"/>
          <w:sz w:val="28"/>
          <w:szCs w:val="28"/>
        </w:rPr>
        <w:t>) &lt;1</w:t>
      </w:r>
      <w:r>
        <w:rPr>
          <w:rFonts w:ascii="PT Astra Serif" w:hAnsi="PT Astra Serif" w:cs="Times New Roman"/>
          <w:sz w:val="28"/>
          <w:szCs w:val="28"/>
        </w:rPr>
        <w:t>7.1</w:t>
      </w:r>
      <w:r w:rsidRPr="0016642D">
        <w:rPr>
          <w:rFonts w:ascii="PT Astra Serif" w:hAnsi="PT Astra Serif" w:cs="Times New Roman"/>
          <w:sz w:val="28"/>
          <w:szCs w:val="28"/>
        </w:rPr>
        <w:t>&gt;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16642D">
        <w:rPr>
          <w:rFonts w:ascii="PT Astra Serif" w:hAnsi="PT Astra Serif" w:cs="Times New Roman"/>
          <w:sz w:val="28"/>
          <w:szCs w:val="28"/>
        </w:rPr>
        <w:t>осуществляется закупка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16642D">
        <w:rPr>
          <w:rFonts w:ascii="PT Astra Serif" w:hAnsi="PT Astra Serif" w:cs="Times New Roman"/>
          <w:sz w:val="28"/>
          <w:szCs w:val="28"/>
        </w:rPr>
        <w:t>аренд</w:t>
      </w:r>
      <w:r>
        <w:rPr>
          <w:rFonts w:ascii="PT Astra Serif" w:hAnsi="PT Astra Serif" w:cs="Times New Roman"/>
          <w:sz w:val="28"/>
          <w:szCs w:val="28"/>
        </w:rPr>
        <w:t>ы</w:t>
      </w:r>
      <w:r w:rsidRPr="0016642D">
        <w:rPr>
          <w:rFonts w:ascii="PT Astra Serif" w:hAnsi="PT Astra Serif" w:cs="Times New Roman"/>
          <w:sz w:val="28"/>
          <w:szCs w:val="28"/>
        </w:rPr>
        <w:t xml:space="preserve"> нежилого помещения, которое ранее уже находилось в аренде у Заказчика, и на которое были ранее оформлены разрешительные документы (лицензии) на осуществление основных видов деятельности Заказчика, а также возмещение затрат по оплате коммунальных услуг, аренды оборудования, телефонных номеров, и других расходов, неразрывно связанных с арендуемым нежилым помещением</w:t>
      </w:r>
      <w:r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16642D" w:rsidRPr="00B96A29" w:rsidRDefault="0016642D" w:rsidP="0016642D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6642D">
        <w:rPr>
          <w:rFonts w:ascii="PT Astra Serif" w:hAnsi="PT Astra Serif" w:cs="Times New Roman"/>
          <w:sz w:val="28"/>
          <w:szCs w:val="28"/>
        </w:rPr>
        <w:t>&lt;1</w:t>
      </w:r>
      <w:r>
        <w:rPr>
          <w:rFonts w:ascii="PT Astra Serif" w:hAnsi="PT Astra Serif" w:cs="Times New Roman"/>
          <w:sz w:val="28"/>
          <w:szCs w:val="28"/>
        </w:rPr>
        <w:t>7.1</w:t>
      </w:r>
      <w:r w:rsidRPr="0016642D">
        <w:rPr>
          <w:rFonts w:ascii="PT Astra Serif" w:hAnsi="PT Astra Serif" w:cs="Times New Roman"/>
          <w:sz w:val="28"/>
          <w:szCs w:val="28"/>
        </w:rPr>
        <w:t>&gt;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16642D">
        <w:rPr>
          <w:rFonts w:ascii="PT Astra Serif" w:hAnsi="PT Astra Serif" w:cs="Times New Roman"/>
          <w:sz w:val="28"/>
          <w:szCs w:val="28"/>
        </w:rPr>
        <w:t>Пун</w:t>
      </w:r>
      <w:proofErr w:type="gramStart"/>
      <w:r w:rsidRPr="0016642D">
        <w:rPr>
          <w:rFonts w:ascii="PT Astra Serif" w:hAnsi="PT Astra Serif" w:cs="Times New Roman"/>
          <w:sz w:val="28"/>
          <w:szCs w:val="28"/>
        </w:rPr>
        <w:t>кт вкл</w:t>
      </w:r>
      <w:proofErr w:type="gramEnd"/>
      <w:r w:rsidRPr="0016642D">
        <w:rPr>
          <w:rFonts w:ascii="PT Astra Serif" w:hAnsi="PT Astra Serif" w:cs="Times New Roman"/>
          <w:sz w:val="28"/>
          <w:szCs w:val="28"/>
        </w:rPr>
        <w:t xml:space="preserve">ючается только в </w:t>
      </w:r>
      <w:r w:rsidRPr="00B96A29">
        <w:rPr>
          <w:rFonts w:ascii="PT Astra Serif" w:hAnsi="PT Astra Serif"/>
          <w:sz w:val="28"/>
          <w:szCs w:val="28"/>
        </w:rPr>
        <w:t>Положения учреж</w:t>
      </w:r>
      <w:r w:rsidR="00C25502">
        <w:rPr>
          <w:rFonts w:ascii="PT Astra Serif" w:hAnsi="PT Astra Serif"/>
          <w:sz w:val="28"/>
          <w:szCs w:val="28"/>
        </w:rPr>
        <w:t>дений, имеющих тип «автономное».</w:t>
      </w:r>
    </w:p>
    <w:p w:rsidR="007B74D7" w:rsidRPr="00B96A29" w:rsidRDefault="003439B2" w:rsidP="00B96A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96A29">
        <w:rPr>
          <w:rFonts w:ascii="PT Astra Serif" w:hAnsi="PT Astra Serif" w:cs="Times New Roman"/>
          <w:sz w:val="28"/>
          <w:szCs w:val="28"/>
        </w:rPr>
        <w:t>2</w:t>
      </w:r>
      <w:r w:rsidR="00DA4977" w:rsidRPr="00B96A29">
        <w:rPr>
          <w:rFonts w:ascii="PT Astra Serif" w:hAnsi="PT Astra Serif" w:cs="Times New Roman"/>
          <w:sz w:val="28"/>
          <w:szCs w:val="28"/>
        </w:rPr>
        <w:t>. Начальнику управления ресурсного обеспечения и государственных закупок министерства здравоохранения области Трефилову В.А.</w:t>
      </w:r>
      <w:r w:rsidR="007B74D7" w:rsidRPr="00B96A29">
        <w:rPr>
          <w:rFonts w:ascii="PT Astra Serif" w:hAnsi="PT Astra Serif" w:cs="Times New Roman"/>
          <w:sz w:val="28"/>
          <w:szCs w:val="28"/>
        </w:rPr>
        <w:t>:</w:t>
      </w:r>
    </w:p>
    <w:p w:rsidR="00150772" w:rsidRPr="00B96A29" w:rsidRDefault="007B74D7" w:rsidP="00B96A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96A29"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 w:rsidRPr="00B96A29">
        <w:rPr>
          <w:rFonts w:ascii="PT Astra Serif" w:hAnsi="PT Astra Serif" w:cs="Times New Roman"/>
          <w:sz w:val="28"/>
          <w:szCs w:val="28"/>
        </w:rPr>
        <w:t xml:space="preserve"> настоящий приказ в ЕИС в сфере закупок товаров, работ, услуг для обеспечения государственных и муниципальных нужд </w:t>
      </w:r>
      <w:r w:rsidR="00061337" w:rsidRPr="00B96A29">
        <w:rPr>
          <w:rFonts w:ascii="PT Astra Serif" w:hAnsi="PT Astra Serif"/>
          <w:sz w:val="28"/>
          <w:szCs w:val="28"/>
        </w:rPr>
        <w:t>в течение пятнадцати дней с даты подписания настоящего приказа</w:t>
      </w:r>
      <w:r w:rsidRPr="00B96A29">
        <w:rPr>
          <w:rFonts w:ascii="PT Astra Serif" w:hAnsi="PT Astra Serif" w:cs="Times New Roman"/>
          <w:sz w:val="28"/>
          <w:szCs w:val="28"/>
        </w:rPr>
        <w:t xml:space="preserve">; </w:t>
      </w:r>
    </w:p>
    <w:p w:rsidR="007B74D7" w:rsidRPr="00B96A29" w:rsidRDefault="007B74D7" w:rsidP="00B96A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96A29">
        <w:rPr>
          <w:rFonts w:ascii="PT Astra Serif" w:hAnsi="PT Astra Serif" w:cs="Times New Roman"/>
          <w:sz w:val="28"/>
          <w:szCs w:val="28"/>
        </w:rPr>
        <w:t>довести настоящий приказ до сведения руководителей учреждений, подведомственных министерству здравоохранения Саратовской области.</w:t>
      </w:r>
    </w:p>
    <w:p w:rsidR="007B74D7" w:rsidRPr="00B96A29" w:rsidRDefault="007B74D7" w:rsidP="00B96A29">
      <w:pPr>
        <w:pStyle w:val="a6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B96A29">
        <w:rPr>
          <w:rFonts w:ascii="PT Astra Serif" w:eastAsiaTheme="minorEastAsia" w:hAnsi="PT Astra Serif"/>
          <w:sz w:val="28"/>
          <w:szCs w:val="28"/>
        </w:rPr>
        <w:t xml:space="preserve">3. </w:t>
      </w:r>
      <w:proofErr w:type="gramStart"/>
      <w:r w:rsidRPr="00B96A29">
        <w:rPr>
          <w:rFonts w:ascii="PT Astra Serif" w:eastAsiaTheme="minorEastAsia" w:hAnsi="PT Astra Serif"/>
          <w:sz w:val="28"/>
          <w:szCs w:val="28"/>
        </w:rPr>
        <w:t>Учреждениям, подведомственным министерству здравоохранения Саратовской области, осуществляющим закупку товаров, работ, услуг в соответствии с Федеральным законом от 18</w:t>
      </w:r>
      <w:r w:rsidR="00CA6284" w:rsidRPr="00B96A29">
        <w:rPr>
          <w:rFonts w:ascii="PT Astra Serif" w:eastAsiaTheme="minorEastAsia" w:hAnsi="PT Astra Serif"/>
          <w:sz w:val="28"/>
          <w:szCs w:val="28"/>
        </w:rPr>
        <w:t xml:space="preserve"> июля </w:t>
      </w:r>
      <w:r w:rsidRPr="00B96A29">
        <w:rPr>
          <w:rFonts w:ascii="PT Astra Serif" w:eastAsiaTheme="minorEastAsia" w:hAnsi="PT Astra Serif"/>
          <w:sz w:val="28"/>
          <w:szCs w:val="28"/>
        </w:rPr>
        <w:t xml:space="preserve">2011 </w:t>
      </w:r>
      <w:r w:rsidR="00CA6284" w:rsidRPr="00B96A29">
        <w:rPr>
          <w:rFonts w:ascii="PT Astra Serif" w:eastAsiaTheme="minorEastAsia" w:hAnsi="PT Astra Serif"/>
          <w:sz w:val="28"/>
          <w:szCs w:val="28"/>
        </w:rPr>
        <w:t xml:space="preserve">года </w:t>
      </w:r>
      <w:r w:rsidRPr="00B96A29">
        <w:rPr>
          <w:rFonts w:ascii="PT Astra Serif" w:eastAsiaTheme="minorEastAsia" w:hAnsi="PT Astra Serif"/>
          <w:sz w:val="28"/>
          <w:szCs w:val="28"/>
        </w:rPr>
        <w:t>№</w:t>
      </w:r>
      <w:r w:rsidR="00EF053D" w:rsidRPr="00B96A29">
        <w:rPr>
          <w:rFonts w:ascii="PT Astra Serif" w:eastAsiaTheme="minorEastAsia" w:hAnsi="PT Astra Serif"/>
          <w:sz w:val="28"/>
          <w:szCs w:val="28"/>
        </w:rPr>
        <w:t xml:space="preserve"> </w:t>
      </w:r>
      <w:r w:rsidRPr="00B96A29">
        <w:rPr>
          <w:rFonts w:ascii="PT Astra Serif" w:eastAsiaTheme="minorEastAsia" w:hAnsi="PT Astra Serif"/>
          <w:sz w:val="28"/>
          <w:szCs w:val="28"/>
        </w:rPr>
        <w:t>223-ФЗ «О закупках товаров, работ, услуг отдельными видами юридических лиц» и приказом министерства здравоохранения Саратовской области от 12</w:t>
      </w:r>
      <w:r w:rsidR="00CA6284" w:rsidRPr="00B96A29">
        <w:rPr>
          <w:rFonts w:ascii="PT Astra Serif" w:eastAsiaTheme="minorEastAsia" w:hAnsi="PT Astra Serif"/>
          <w:sz w:val="28"/>
          <w:szCs w:val="28"/>
        </w:rPr>
        <w:t xml:space="preserve"> июля 2018 года </w:t>
      </w:r>
      <w:r w:rsidRPr="00B96A29">
        <w:rPr>
          <w:rFonts w:ascii="PT Astra Serif" w:eastAsiaTheme="minorEastAsia" w:hAnsi="PT Astra Serif"/>
          <w:sz w:val="28"/>
          <w:szCs w:val="28"/>
        </w:rPr>
        <w:t>№ </w:t>
      </w:r>
      <w:r w:rsidR="00CA6284" w:rsidRPr="00B96A29">
        <w:rPr>
          <w:rFonts w:ascii="PT Astra Serif" w:eastAsiaTheme="minorEastAsia" w:hAnsi="PT Astra Serif"/>
          <w:sz w:val="28"/>
          <w:szCs w:val="28"/>
        </w:rPr>
        <w:t>103</w:t>
      </w:r>
      <w:r w:rsidR="0058064F" w:rsidRPr="00B96A29">
        <w:rPr>
          <w:rFonts w:ascii="PT Astra Serif" w:eastAsiaTheme="minorEastAsia" w:hAnsi="PT Astra Serif"/>
          <w:sz w:val="28"/>
          <w:szCs w:val="28"/>
        </w:rPr>
        <w:noBreakHyphen/>
      </w:r>
      <w:r w:rsidRPr="00B96A29">
        <w:rPr>
          <w:rFonts w:ascii="PT Astra Serif" w:eastAsiaTheme="minorEastAsia" w:hAnsi="PT Astra Serif"/>
          <w:sz w:val="28"/>
          <w:szCs w:val="28"/>
        </w:rPr>
        <w:t>п «Об утверждении Типового положения о закупке товаров, работ, услуг учреждениями, подведомственными министерству здравоохранения Саратовской области» внести изменени</w:t>
      </w:r>
      <w:r w:rsidR="00150772" w:rsidRPr="00B96A29">
        <w:rPr>
          <w:rFonts w:ascii="PT Astra Serif" w:eastAsiaTheme="minorEastAsia" w:hAnsi="PT Astra Serif"/>
          <w:sz w:val="28"/>
          <w:szCs w:val="28"/>
        </w:rPr>
        <w:t>я</w:t>
      </w:r>
      <w:proofErr w:type="gramEnd"/>
      <w:r w:rsidRPr="00B96A29">
        <w:rPr>
          <w:rFonts w:ascii="PT Astra Serif" w:eastAsiaTheme="minorEastAsia" w:hAnsi="PT Astra Serif"/>
          <w:sz w:val="28"/>
          <w:szCs w:val="28"/>
        </w:rPr>
        <w:t xml:space="preserve"> в положение о закупке товаров, работ, услуг </w:t>
      </w:r>
      <w:r w:rsidR="00E12497" w:rsidRPr="00B96A29">
        <w:rPr>
          <w:rFonts w:ascii="PT Astra Serif" w:eastAsiaTheme="minorEastAsia" w:hAnsi="PT Astra Serif"/>
          <w:sz w:val="28"/>
          <w:szCs w:val="28"/>
        </w:rPr>
        <w:t>в течение 15 (пятнадцати) дней с момента опубликования настоящего приказа</w:t>
      </w:r>
      <w:r w:rsidR="00CA6284" w:rsidRPr="00B96A29">
        <w:rPr>
          <w:rFonts w:ascii="PT Astra Serif" w:eastAsiaTheme="minorEastAsia" w:hAnsi="PT Astra Serif"/>
          <w:sz w:val="28"/>
          <w:szCs w:val="28"/>
        </w:rPr>
        <w:t xml:space="preserve"> </w:t>
      </w:r>
      <w:r w:rsidRPr="00B96A29">
        <w:rPr>
          <w:rFonts w:ascii="PT Astra Serif" w:eastAsiaTheme="minorEastAsia" w:hAnsi="PT Astra Serif"/>
          <w:sz w:val="28"/>
          <w:szCs w:val="28"/>
        </w:rPr>
        <w:t xml:space="preserve">и разместить в ЕИС в сфере закупок </w:t>
      </w:r>
      <w:r w:rsidRPr="00B96A29">
        <w:rPr>
          <w:rFonts w:ascii="PT Astra Serif" w:eastAsiaTheme="minorEastAsia" w:hAnsi="PT Astra Serif"/>
          <w:spacing w:val="-4"/>
          <w:sz w:val="28"/>
          <w:szCs w:val="28"/>
        </w:rPr>
        <w:t>товаров, работ, услуг для обеспечения государственных и муниципальных нужд.</w:t>
      </w:r>
    </w:p>
    <w:p w:rsidR="007B74D7" w:rsidRPr="00B96A29" w:rsidRDefault="007B74D7" w:rsidP="00B96A29">
      <w:pPr>
        <w:pStyle w:val="a6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B96A29">
        <w:rPr>
          <w:rFonts w:ascii="PT Astra Serif" w:eastAsiaTheme="minorEastAsia" w:hAnsi="PT Astra Serif"/>
          <w:sz w:val="28"/>
          <w:szCs w:val="28"/>
        </w:rPr>
        <w:t>4. Настоящий приказ подлежит официальному опубликованию в средствах массовой информации.</w:t>
      </w:r>
    </w:p>
    <w:p w:rsidR="00327BBF" w:rsidRPr="00B96A29" w:rsidRDefault="007B74D7" w:rsidP="00B96A29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eastAsiaTheme="minorEastAsia" w:hAnsi="PT Astra Serif"/>
          <w:sz w:val="28"/>
          <w:szCs w:val="28"/>
        </w:rPr>
        <w:t xml:space="preserve">5. </w:t>
      </w:r>
      <w:r w:rsidRPr="00E55FB1">
        <w:rPr>
          <w:rFonts w:ascii="PT Astra Serif" w:eastAsiaTheme="minorEastAsia" w:hAnsi="PT Astra Serif"/>
          <w:sz w:val="28"/>
          <w:szCs w:val="28"/>
        </w:rPr>
        <w:t xml:space="preserve">Настоящий приказ вступает в силу </w:t>
      </w:r>
      <w:r w:rsidR="00102C51" w:rsidRPr="00E55FB1">
        <w:rPr>
          <w:rFonts w:ascii="PT Astra Serif" w:eastAsiaTheme="minorEastAsia" w:hAnsi="PT Astra Serif"/>
          <w:sz w:val="28"/>
          <w:szCs w:val="28"/>
        </w:rPr>
        <w:t>с</w:t>
      </w:r>
      <w:r w:rsidR="000D1458" w:rsidRPr="00E55FB1">
        <w:rPr>
          <w:rFonts w:ascii="PT Astra Serif" w:eastAsiaTheme="minorEastAsia" w:hAnsi="PT Astra Serif"/>
          <w:sz w:val="28"/>
          <w:szCs w:val="28"/>
        </w:rPr>
        <w:t xml:space="preserve">о дня </w:t>
      </w:r>
      <w:r w:rsidR="00102C51" w:rsidRPr="00E55FB1">
        <w:rPr>
          <w:rFonts w:ascii="PT Astra Serif" w:eastAsiaTheme="minorEastAsia" w:hAnsi="PT Astra Serif"/>
          <w:sz w:val="28"/>
          <w:szCs w:val="28"/>
        </w:rPr>
        <w:t>его опубликования</w:t>
      </w:r>
      <w:r w:rsidR="000B7132" w:rsidRPr="00E55FB1">
        <w:rPr>
          <w:rFonts w:ascii="PT Astra Serif" w:eastAsiaTheme="minorEastAsia" w:hAnsi="PT Astra Serif"/>
          <w:sz w:val="28"/>
          <w:szCs w:val="28"/>
        </w:rPr>
        <w:t xml:space="preserve"> и распространяется на правоотношения, возникшие с 03 октября 2022 года</w:t>
      </w:r>
      <w:r w:rsidR="00E55FB1">
        <w:rPr>
          <w:rFonts w:ascii="PT Astra Serif" w:eastAsiaTheme="minorEastAsia" w:hAnsi="PT Astra Serif"/>
          <w:sz w:val="28"/>
          <w:szCs w:val="28"/>
        </w:rPr>
        <w:t>.</w:t>
      </w:r>
    </w:p>
    <w:p w:rsidR="004376B6" w:rsidRPr="00B96A29" w:rsidRDefault="004376B6" w:rsidP="00B96A29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76B6" w:rsidRPr="00B96A29" w:rsidRDefault="004376B6" w:rsidP="00B96A29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76B6" w:rsidRPr="00B96A29" w:rsidRDefault="005E05E1" w:rsidP="00B96A2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 CYR"/>
          <w:sz w:val="28"/>
          <w:szCs w:val="28"/>
        </w:rPr>
      </w:pPr>
      <w:r w:rsidRPr="00B96A29">
        <w:rPr>
          <w:rFonts w:ascii="PT Astra Serif" w:eastAsia="Times New Roman" w:hAnsi="PT Astra Serif" w:cs="Times New Roman"/>
          <w:b/>
          <w:sz w:val="28"/>
          <w:szCs w:val="28"/>
        </w:rPr>
        <w:t xml:space="preserve">Министр                                                       </w:t>
      </w:r>
      <w:r w:rsidR="007E221C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    </w:t>
      </w:r>
      <w:r w:rsidR="004376B6" w:rsidRPr="00B96A29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       </w:t>
      </w:r>
      <w:r w:rsidR="00640963" w:rsidRPr="00B96A29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     </w:t>
      </w:r>
      <w:r w:rsidR="004376B6" w:rsidRPr="00B96A29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                       О.Н. Костин</w:t>
      </w:r>
    </w:p>
    <w:p w:rsidR="00DA4977" w:rsidRPr="00B96A29" w:rsidRDefault="00327BBF" w:rsidP="00B96A29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96A29">
        <w:rPr>
          <w:rFonts w:ascii="PT Astra Serif" w:hAnsi="PT Astra Serif"/>
          <w:b/>
          <w:sz w:val="28"/>
          <w:szCs w:val="28"/>
        </w:rPr>
        <w:br w:type="page"/>
      </w:r>
      <w:r w:rsidR="003F2631" w:rsidRPr="00B96A29">
        <w:rPr>
          <w:rFonts w:ascii="PT Astra Serif" w:hAnsi="PT Astra Serif"/>
          <w:b/>
          <w:sz w:val="28"/>
          <w:szCs w:val="28"/>
        </w:rPr>
        <w:lastRenderedPageBreak/>
        <w:t>СО</w:t>
      </w:r>
      <w:r w:rsidR="00DA4977" w:rsidRPr="00B96A29">
        <w:rPr>
          <w:rFonts w:ascii="PT Astra Serif" w:hAnsi="PT Astra Serif"/>
          <w:b/>
          <w:sz w:val="28"/>
          <w:szCs w:val="28"/>
        </w:rPr>
        <w:t>ГЛАСОВАНО:</w:t>
      </w:r>
    </w:p>
    <w:p w:rsidR="00EA5FD7" w:rsidRPr="00B96A29" w:rsidRDefault="00EA5FD7" w:rsidP="00B96A29">
      <w:pPr>
        <w:tabs>
          <w:tab w:val="left" w:pos="5245"/>
        </w:tabs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E41009" w:rsidRPr="00B96A29" w:rsidRDefault="00DA4977" w:rsidP="00E45A88">
      <w:pPr>
        <w:tabs>
          <w:tab w:val="left" w:pos="52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96A29">
        <w:rPr>
          <w:rFonts w:ascii="PT Astra Serif" w:hAnsi="PT Astra Serif" w:cs="Times New Roman"/>
          <w:sz w:val="28"/>
          <w:szCs w:val="28"/>
        </w:rPr>
        <w:t>Заместитель министра</w:t>
      </w:r>
      <w:r w:rsidRPr="00B96A29">
        <w:rPr>
          <w:rFonts w:ascii="PT Astra Serif" w:hAnsi="PT Astra Serif" w:cs="Times New Roman"/>
          <w:sz w:val="28"/>
          <w:szCs w:val="28"/>
        </w:rPr>
        <w:tab/>
      </w:r>
      <w:r w:rsidRPr="00B96A29">
        <w:rPr>
          <w:rFonts w:ascii="PT Astra Serif" w:hAnsi="PT Astra Serif" w:cs="Times New Roman"/>
          <w:sz w:val="28"/>
          <w:szCs w:val="28"/>
        </w:rPr>
        <w:tab/>
      </w:r>
      <w:r w:rsidRPr="00B96A29">
        <w:rPr>
          <w:rFonts w:ascii="PT Astra Serif" w:hAnsi="PT Astra Serif" w:cs="Times New Roman"/>
          <w:sz w:val="28"/>
          <w:szCs w:val="28"/>
        </w:rPr>
        <w:tab/>
        <w:t xml:space="preserve">          Е.В. Кенженбетова</w:t>
      </w:r>
    </w:p>
    <w:p w:rsidR="00CF736F" w:rsidRPr="00B96A29" w:rsidRDefault="00CF736F" w:rsidP="00E45A88">
      <w:pPr>
        <w:tabs>
          <w:tab w:val="left" w:pos="52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F736F" w:rsidRPr="00B96A29" w:rsidRDefault="00CF736F" w:rsidP="00E45A88">
      <w:pPr>
        <w:tabs>
          <w:tab w:val="left" w:pos="52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96A29">
        <w:rPr>
          <w:rFonts w:ascii="PT Astra Serif" w:hAnsi="PT Astra Serif" w:cs="Times New Roman"/>
          <w:sz w:val="28"/>
          <w:szCs w:val="28"/>
        </w:rPr>
        <w:t>Начальник управления ресурсного</w:t>
      </w:r>
    </w:p>
    <w:p w:rsidR="00CF736F" w:rsidRPr="00B96A29" w:rsidRDefault="00CF736F" w:rsidP="00E45A88">
      <w:pPr>
        <w:tabs>
          <w:tab w:val="left" w:pos="52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96A29">
        <w:rPr>
          <w:rFonts w:ascii="PT Astra Serif" w:hAnsi="PT Astra Serif" w:cs="Times New Roman"/>
          <w:sz w:val="28"/>
          <w:szCs w:val="28"/>
        </w:rPr>
        <w:t>обеспечен</w:t>
      </w:r>
      <w:r w:rsidR="00C25502">
        <w:rPr>
          <w:rFonts w:ascii="PT Astra Serif" w:hAnsi="PT Astra Serif" w:cs="Times New Roman"/>
          <w:sz w:val="28"/>
          <w:szCs w:val="28"/>
        </w:rPr>
        <w:t>ия и государственных закупок</w:t>
      </w:r>
      <w:r w:rsidR="00C25502">
        <w:rPr>
          <w:rFonts w:ascii="PT Astra Serif" w:hAnsi="PT Astra Serif" w:cs="Times New Roman"/>
          <w:sz w:val="28"/>
          <w:szCs w:val="28"/>
        </w:rPr>
        <w:tab/>
      </w:r>
      <w:r w:rsidR="00C25502">
        <w:rPr>
          <w:rFonts w:ascii="PT Astra Serif" w:hAnsi="PT Astra Serif" w:cs="Times New Roman"/>
          <w:sz w:val="28"/>
          <w:szCs w:val="28"/>
        </w:rPr>
        <w:tab/>
      </w:r>
      <w:r w:rsidR="00C25502">
        <w:rPr>
          <w:rFonts w:ascii="PT Astra Serif" w:hAnsi="PT Astra Serif" w:cs="Times New Roman"/>
          <w:sz w:val="28"/>
          <w:szCs w:val="28"/>
        </w:rPr>
        <w:tab/>
      </w:r>
      <w:r w:rsidR="00E45A88">
        <w:rPr>
          <w:rFonts w:ascii="PT Astra Serif" w:hAnsi="PT Astra Serif" w:cs="Times New Roman"/>
          <w:sz w:val="28"/>
          <w:szCs w:val="28"/>
        </w:rPr>
        <w:t xml:space="preserve">         </w:t>
      </w:r>
      <w:r w:rsidRPr="00B96A29">
        <w:rPr>
          <w:rFonts w:ascii="PT Astra Serif" w:hAnsi="PT Astra Serif" w:cs="Times New Roman"/>
          <w:sz w:val="28"/>
          <w:szCs w:val="28"/>
        </w:rPr>
        <w:t>В.А. Трефилов</w:t>
      </w:r>
    </w:p>
    <w:p w:rsidR="00E41009" w:rsidRPr="00B96A29" w:rsidRDefault="00E41009" w:rsidP="00E45A88">
      <w:pPr>
        <w:tabs>
          <w:tab w:val="left" w:pos="52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07C70" w:rsidRPr="00B96A29" w:rsidRDefault="00207C70" w:rsidP="00E45A88">
      <w:pPr>
        <w:pStyle w:val="a6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 xml:space="preserve">Первый заместитель начальника управления </w:t>
      </w:r>
    </w:p>
    <w:p w:rsidR="00207C70" w:rsidRPr="00B96A29" w:rsidRDefault="00207C70" w:rsidP="00E45A88">
      <w:pPr>
        <w:pStyle w:val="a6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 xml:space="preserve">ресурсного обеспечения и </w:t>
      </w:r>
      <w:proofErr w:type="gramStart"/>
      <w:r w:rsidRPr="00B96A29">
        <w:rPr>
          <w:rFonts w:ascii="PT Astra Serif" w:hAnsi="PT Astra Serif"/>
          <w:sz w:val="28"/>
          <w:szCs w:val="28"/>
        </w:rPr>
        <w:t>государственных</w:t>
      </w:r>
      <w:proofErr w:type="gramEnd"/>
      <w:r w:rsidRPr="00B96A29">
        <w:rPr>
          <w:rFonts w:ascii="PT Astra Serif" w:hAnsi="PT Astra Serif"/>
          <w:sz w:val="28"/>
          <w:szCs w:val="28"/>
        </w:rPr>
        <w:t xml:space="preserve"> </w:t>
      </w:r>
    </w:p>
    <w:p w:rsidR="00207C70" w:rsidRPr="00B96A29" w:rsidRDefault="00207C70" w:rsidP="00E45A88">
      <w:pPr>
        <w:pStyle w:val="a6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 xml:space="preserve">закупок – начальник отдела планирования </w:t>
      </w:r>
    </w:p>
    <w:p w:rsidR="00207C70" w:rsidRPr="00B96A29" w:rsidRDefault="00207C70" w:rsidP="00E45A88">
      <w:pPr>
        <w:pStyle w:val="a6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 xml:space="preserve">государственных закупок и ведомственного </w:t>
      </w:r>
    </w:p>
    <w:p w:rsidR="00B36F69" w:rsidRPr="00B96A29" w:rsidRDefault="00207C70" w:rsidP="00E45A88">
      <w:pPr>
        <w:pStyle w:val="a6"/>
        <w:rPr>
          <w:rFonts w:ascii="PT Astra Serif" w:hAnsi="PT Astra Serif"/>
          <w:sz w:val="28"/>
          <w:szCs w:val="28"/>
        </w:rPr>
      </w:pPr>
      <w:r w:rsidRPr="00B96A29">
        <w:rPr>
          <w:rFonts w:ascii="PT Astra Serif" w:hAnsi="PT Astra Serif"/>
          <w:sz w:val="28"/>
          <w:szCs w:val="28"/>
        </w:rPr>
        <w:t xml:space="preserve">контроля в сфере закупок  </w:t>
      </w:r>
      <w:r w:rsidR="00B36F69" w:rsidRPr="00B96A29">
        <w:rPr>
          <w:rFonts w:ascii="PT Astra Serif" w:hAnsi="PT Astra Serif"/>
          <w:sz w:val="28"/>
          <w:szCs w:val="28"/>
        </w:rPr>
        <w:t xml:space="preserve">          </w:t>
      </w:r>
      <w:r w:rsidR="00C25502">
        <w:rPr>
          <w:rFonts w:ascii="PT Astra Serif" w:hAnsi="PT Astra Serif"/>
          <w:sz w:val="28"/>
          <w:szCs w:val="28"/>
        </w:rPr>
        <w:tab/>
      </w:r>
      <w:r w:rsidR="00C25502">
        <w:rPr>
          <w:rFonts w:ascii="PT Astra Serif" w:hAnsi="PT Astra Serif"/>
          <w:sz w:val="28"/>
          <w:szCs w:val="28"/>
        </w:rPr>
        <w:tab/>
      </w:r>
      <w:r w:rsidR="00C25502">
        <w:rPr>
          <w:rFonts w:ascii="PT Astra Serif" w:hAnsi="PT Astra Serif"/>
          <w:sz w:val="28"/>
          <w:szCs w:val="28"/>
        </w:rPr>
        <w:tab/>
      </w:r>
      <w:r w:rsidR="00C25502">
        <w:rPr>
          <w:rFonts w:ascii="PT Astra Serif" w:hAnsi="PT Astra Serif"/>
          <w:sz w:val="28"/>
          <w:szCs w:val="28"/>
        </w:rPr>
        <w:tab/>
      </w:r>
      <w:r w:rsidR="00E45A88">
        <w:rPr>
          <w:rFonts w:ascii="PT Astra Serif" w:hAnsi="PT Astra Serif"/>
          <w:sz w:val="28"/>
          <w:szCs w:val="28"/>
        </w:rPr>
        <w:t xml:space="preserve">          </w:t>
      </w:r>
      <w:r w:rsidRPr="00B96A29">
        <w:rPr>
          <w:rFonts w:ascii="PT Astra Serif" w:hAnsi="PT Astra Serif"/>
          <w:sz w:val="28"/>
          <w:szCs w:val="28"/>
        </w:rPr>
        <w:t>Н.В. Соломадина</w:t>
      </w:r>
    </w:p>
    <w:p w:rsidR="00207C70" w:rsidRPr="00B96A29" w:rsidRDefault="00207C70" w:rsidP="00B96A29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B36F69" w:rsidRPr="00B96A29" w:rsidRDefault="00B36F69" w:rsidP="00B96A29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207C70" w:rsidRPr="00B96A29" w:rsidRDefault="00207C70" w:rsidP="00B96A29">
      <w:pPr>
        <w:pStyle w:val="a6"/>
        <w:ind w:firstLine="709"/>
        <w:rPr>
          <w:rFonts w:ascii="PT Astra Serif" w:hAnsi="PT Astra Serif"/>
          <w:sz w:val="24"/>
          <w:szCs w:val="24"/>
        </w:rPr>
      </w:pPr>
    </w:p>
    <w:p w:rsidR="00DF7C2B" w:rsidRPr="00B96A29" w:rsidRDefault="00DF7C2B" w:rsidP="00B96A29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96A29">
        <w:rPr>
          <w:rFonts w:ascii="PT Astra Serif" w:hAnsi="PT Astra Serif" w:cs="Times New Roman"/>
          <w:b/>
          <w:sz w:val="28"/>
          <w:szCs w:val="28"/>
        </w:rPr>
        <w:t>Заключение</w:t>
      </w:r>
    </w:p>
    <w:p w:rsidR="00DF7C2B" w:rsidRPr="00B96A29" w:rsidRDefault="00DF7C2B" w:rsidP="00B96A29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96A29">
        <w:rPr>
          <w:rFonts w:ascii="PT Astra Serif" w:hAnsi="PT Astra Serif" w:cs="Times New Roman"/>
          <w:b/>
          <w:sz w:val="28"/>
          <w:szCs w:val="28"/>
        </w:rPr>
        <w:t>по результатам антикоррупционной экспертизы</w:t>
      </w:r>
    </w:p>
    <w:p w:rsidR="00DF7C2B" w:rsidRPr="00B96A29" w:rsidRDefault="00DF7C2B" w:rsidP="00B96A29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96A29">
        <w:rPr>
          <w:rFonts w:ascii="PT Astra Serif" w:hAnsi="PT Astra Serif" w:cs="Times New Roman"/>
          <w:b/>
          <w:sz w:val="28"/>
          <w:szCs w:val="28"/>
        </w:rPr>
        <w:t>от «___» __________ 20</w:t>
      </w:r>
      <w:r w:rsidR="00CF736F" w:rsidRPr="00B96A29">
        <w:rPr>
          <w:rFonts w:ascii="PT Astra Serif" w:hAnsi="PT Astra Serif" w:cs="Times New Roman"/>
          <w:b/>
          <w:sz w:val="28"/>
          <w:szCs w:val="28"/>
        </w:rPr>
        <w:t>2</w:t>
      </w:r>
      <w:r w:rsidR="007B74D7" w:rsidRPr="00B96A29">
        <w:rPr>
          <w:rFonts w:ascii="PT Astra Serif" w:hAnsi="PT Astra Serif" w:cs="Times New Roman"/>
          <w:b/>
          <w:sz w:val="28"/>
          <w:szCs w:val="28"/>
        </w:rPr>
        <w:t>2</w:t>
      </w:r>
      <w:r w:rsidRPr="00B96A29">
        <w:rPr>
          <w:rFonts w:ascii="PT Astra Serif" w:hAnsi="PT Astra Serif" w:cs="Times New Roman"/>
          <w:b/>
          <w:sz w:val="28"/>
          <w:szCs w:val="28"/>
        </w:rPr>
        <w:t xml:space="preserve"> года</w:t>
      </w:r>
    </w:p>
    <w:p w:rsidR="00DF7C2B" w:rsidRPr="00B96A29" w:rsidRDefault="00DF7C2B" w:rsidP="00B96A29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F7C2B" w:rsidRPr="00B96A29" w:rsidRDefault="00DF7C2B" w:rsidP="00B96A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96A29">
        <w:rPr>
          <w:rFonts w:ascii="PT Astra Serif" w:hAnsi="PT Astra Serif" w:cs="Times New Roman"/>
          <w:sz w:val="28"/>
          <w:szCs w:val="28"/>
        </w:rPr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B96A29">
        <w:rPr>
          <w:rFonts w:ascii="PT Astra Serif" w:hAnsi="PT Astra Serif" w:cs="Times New Roman"/>
          <w:sz w:val="28"/>
          <w:szCs w:val="28"/>
        </w:rPr>
        <w:t>правоприменителя</w:t>
      </w:r>
      <w:proofErr w:type="spellEnd"/>
      <w:r w:rsidRPr="00B96A29">
        <w:rPr>
          <w:rFonts w:ascii="PT Astra Serif" w:hAnsi="PT Astra Serif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B96A29">
        <w:rPr>
          <w:rFonts w:ascii="PT Astra Serif" w:hAnsi="PT Astra Serif" w:cs="Times New Roman"/>
          <w:sz w:val="28"/>
          <w:szCs w:val="28"/>
        </w:rPr>
        <w:t xml:space="preserve"> тем самым создающих условия для коррупции, не выявлено.</w:t>
      </w:r>
    </w:p>
    <w:p w:rsidR="00DF7C2B" w:rsidRPr="00B96A29" w:rsidRDefault="00DF7C2B" w:rsidP="00B96A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96A29">
        <w:rPr>
          <w:rFonts w:ascii="PT Astra Serif" w:hAnsi="PT Astra Serif" w:cs="Times New Roman"/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DF7C2B" w:rsidRPr="00B96A29" w:rsidRDefault="00DF7C2B" w:rsidP="00B96A29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88791F" w:rsidRPr="00B96A29" w:rsidRDefault="0088791F" w:rsidP="00B96A29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F25F2D" w:rsidRPr="00B96A29" w:rsidRDefault="00F25F2D" w:rsidP="00B96A29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EA024A" w:rsidRPr="00B96A29" w:rsidRDefault="00EA024A" w:rsidP="007E221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96A29">
        <w:rPr>
          <w:rFonts w:ascii="PT Astra Serif" w:hAnsi="PT Astra Serif" w:cs="Times New Roman"/>
          <w:sz w:val="28"/>
          <w:szCs w:val="28"/>
        </w:rPr>
        <w:t xml:space="preserve">Начальник отдела </w:t>
      </w:r>
    </w:p>
    <w:p w:rsidR="00EA024A" w:rsidRPr="00B96A29" w:rsidRDefault="00C25502" w:rsidP="007E221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правового обеспечения 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 w:rsidR="00EA024A" w:rsidRPr="00B96A29">
        <w:rPr>
          <w:rFonts w:ascii="PT Astra Serif" w:hAnsi="PT Astra Serif" w:cs="Times New Roman"/>
          <w:sz w:val="28"/>
          <w:szCs w:val="28"/>
        </w:rPr>
        <w:tab/>
      </w:r>
      <w:r w:rsidR="00EA024A" w:rsidRPr="00B96A29">
        <w:rPr>
          <w:rFonts w:ascii="PT Astra Serif" w:hAnsi="PT Astra Serif" w:cs="Times New Roman"/>
          <w:sz w:val="28"/>
          <w:szCs w:val="28"/>
        </w:rPr>
        <w:tab/>
      </w:r>
      <w:r w:rsidR="007E221C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EA024A" w:rsidRPr="00B96A29">
        <w:rPr>
          <w:rFonts w:ascii="PT Astra Serif" w:hAnsi="PT Astra Serif" w:cs="Times New Roman"/>
          <w:sz w:val="28"/>
          <w:szCs w:val="28"/>
        </w:rPr>
        <w:t xml:space="preserve"> Т.А. Овчинникова</w:t>
      </w:r>
    </w:p>
    <w:p w:rsidR="0088791F" w:rsidRPr="00B96A29" w:rsidRDefault="0088791F" w:rsidP="00B96A29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207C70" w:rsidRPr="00B96A29" w:rsidRDefault="00207C70" w:rsidP="00B96A29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F7C2B" w:rsidRPr="00B96A29" w:rsidRDefault="00DF7C2B" w:rsidP="00B96A29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B36F69" w:rsidRPr="00B96A29" w:rsidRDefault="00B36F69" w:rsidP="00B96A2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6328" w:rsidRPr="00B96A29" w:rsidRDefault="00C96328" w:rsidP="00B96A29">
      <w:pPr>
        <w:tabs>
          <w:tab w:val="left" w:pos="2160"/>
        </w:tabs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C96328" w:rsidRPr="00B96A29" w:rsidRDefault="00C96328" w:rsidP="00B96A29">
      <w:pPr>
        <w:tabs>
          <w:tab w:val="left" w:pos="2160"/>
        </w:tabs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7B74D7" w:rsidRPr="00B96A29" w:rsidRDefault="007B74D7" w:rsidP="00B96A29">
      <w:pPr>
        <w:tabs>
          <w:tab w:val="left" w:pos="2160"/>
        </w:tabs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7B74D7" w:rsidRPr="00B96A29" w:rsidRDefault="007B74D7" w:rsidP="00B96A29">
      <w:pPr>
        <w:tabs>
          <w:tab w:val="left" w:pos="2160"/>
        </w:tabs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7B74D7" w:rsidRPr="00B96A29" w:rsidRDefault="007B74D7" w:rsidP="00B96A29">
      <w:pPr>
        <w:tabs>
          <w:tab w:val="left" w:pos="2160"/>
        </w:tabs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7B74D7" w:rsidRPr="00B96A29" w:rsidRDefault="007B74D7" w:rsidP="00B96A29">
      <w:pPr>
        <w:tabs>
          <w:tab w:val="left" w:pos="2160"/>
        </w:tabs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207C70" w:rsidRPr="00B96A29" w:rsidRDefault="00207C70" w:rsidP="00B96A29">
      <w:pPr>
        <w:tabs>
          <w:tab w:val="left" w:pos="2160"/>
        </w:tabs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C96328" w:rsidRPr="00B96A29" w:rsidRDefault="009609E8" w:rsidP="00B96A29">
      <w:pPr>
        <w:tabs>
          <w:tab w:val="left" w:pos="2160"/>
        </w:tabs>
        <w:spacing w:after="0" w:line="240" w:lineRule="auto"/>
        <w:ind w:firstLine="709"/>
        <w:rPr>
          <w:rFonts w:ascii="PT Astra Serif" w:hAnsi="PT Astra Serif" w:cs="Times New Roman"/>
          <w:sz w:val="16"/>
          <w:szCs w:val="16"/>
        </w:rPr>
      </w:pPr>
      <w:r w:rsidRPr="00B96A29">
        <w:rPr>
          <w:rFonts w:ascii="PT Astra Serif" w:hAnsi="PT Astra Serif" w:cs="Times New Roman"/>
          <w:sz w:val="16"/>
          <w:szCs w:val="16"/>
        </w:rPr>
        <w:t>Ермакова В.А</w:t>
      </w:r>
      <w:r w:rsidR="00C96328" w:rsidRPr="00B96A29">
        <w:rPr>
          <w:rFonts w:ascii="PT Astra Serif" w:hAnsi="PT Astra Serif" w:cs="Times New Roman"/>
          <w:sz w:val="16"/>
          <w:szCs w:val="16"/>
        </w:rPr>
        <w:t xml:space="preserve">. </w:t>
      </w:r>
    </w:p>
    <w:p w:rsidR="00AC17D7" w:rsidRPr="00B96A29" w:rsidRDefault="007B74D7" w:rsidP="00B96A29">
      <w:pPr>
        <w:tabs>
          <w:tab w:val="left" w:pos="2160"/>
        </w:tabs>
        <w:spacing w:after="0" w:line="240" w:lineRule="auto"/>
        <w:ind w:firstLine="709"/>
        <w:rPr>
          <w:rFonts w:ascii="PT Astra Serif" w:hAnsi="PT Astra Serif" w:cs="Times New Roman"/>
          <w:sz w:val="16"/>
          <w:szCs w:val="16"/>
        </w:rPr>
      </w:pPr>
      <w:r w:rsidRPr="00B96A29">
        <w:rPr>
          <w:rFonts w:ascii="PT Astra Serif" w:hAnsi="PT Astra Serif" w:cs="Times New Roman"/>
          <w:sz w:val="16"/>
          <w:szCs w:val="16"/>
        </w:rPr>
        <w:t>98-29-77</w:t>
      </w:r>
    </w:p>
    <w:p w:rsidR="00AC17D7" w:rsidRPr="00B96A29" w:rsidRDefault="00AC17D7" w:rsidP="007E221C">
      <w:pPr>
        <w:tabs>
          <w:tab w:val="left" w:pos="1127"/>
        </w:tabs>
        <w:ind w:firstLine="709"/>
        <w:rPr>
          <w:rFonts w:ascii="PT Astra Serif" w:hAnsi="PT Astra Serif" w:cs="Times New Roman"/>
          <w:sz w:val="16"/>
          <w:szCs w:val="16"/>
        </w:rPr>
      </w:pPr>
      <w:r w:rsidRPr="00B96A29">
        <w:rPr>
          <w:rFonts w:ascii="PT Astra Serif" w:hAnsi="PT Astra Serif" w:cs="Times New Roman"/>
          <w:sz w:val="16"/>
          <w:szCs w:val="16"/>
        </w:rPr>
        <w:tab/>
      </w:r>
    </w:p>
    <w:sectPr w:rsidR="00AC17D7" w:rsidRPr="00B96A29" w:rsidSect="007E221C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C7D" w:rsidRDefault="004D3C7D" w:rsidP="0087624E">
      <w:pPr>
        <w:spacing w:after="0" w:line="240" w:lineRule="auto"/>
      </w:pPr>
      <w:r>
        <w:separator/>
      </w:r>
    </w:p>
  </w:endnote>
  <w:endnote w:type="continuationSeparator" w:id="0">
    <w:p w:rsidR="004D3C7D" w:rsidRDefault="004D3C7D" w:rsidP="008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C7D" w:rsidRDefault="004D3C7D" w:rsidP="0087624E">
      <w:pPr>
        <w:spacing w:after="0" w:line="240" w:lineRule="auto"/>
      </w:pPr>
      <w:r>
        <w:separator/>
      </w:r>
    </w:p>
  </w:footnote>
  <w:footnote w:type="continuationSeparator" w:id="0">
    <w:p w:rsidR="004D3C7D" w:rsidRDefault="004D3C7D" w:rsidP="008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E68"/>
    <w:multiLevelType w:val="hybridMultilevel"/>
    <w:tmpl w:val="3DAC5A72"/>
    <w:lvl w:ilvl="0" w:tplc="620E2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E4F8C"/>
    <w:multiLevelType w:val="multilevel"/>
    <w:tmpl w:val="DD8279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45930BE"/>
    <w:multiLevelType w:val="hybridMultilevel"/>
    <w:tmpl w:val="5BD20F48"/>
    <w:lvl w:ilvl="0" w:tplc="CD6E95E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4C59E8"/>
    <w:multiLevelType w:val="hybridMultilevel"/>
    <w:tmpl w:val="5FBA012A"/>
    <w:lvl w:ilvl="0" w:tplc="15DAC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C4356"/>
    <w:multiLevelType w:val="hybridMultilevel"/>
    <w:tmpl w:val="F6026B8E"/>
    <w:lvl w:ilvl="0" w:tplc="099C207C">
      <w:start w:val="16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05C5F"/>
    <w:multiLevelType w:val="multilevel"/>
    <w:tmpl w:val="F8F2EA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26E2"/>
    <w:rsid w:val="00002916"/>
    <w:rsid w:val="00006C83"/>
    <w:rsid w:val="00014D02"/>
    <w:rsid w:val="00020A92"/>
    <w:rsid w:val="00022A02"/>
    <w:rsid w:val="000415B7"/>
    <w:rsid w:val="000479D7"/>
    <w:rsid w:val="00057529"/>
    <w:rsid w:val="00061337"/>
    <w:rsid w:val="00063F37"/>
    <w:rsid w:val="00072E15"/>
    <w:rsid w:val="00093A28"/>
    <w:rsid w:val="000B7132"/>
    <w:rsid w:val="000C3E75"/>
    <w:rsid w:val="000C5254"/>
    <w:rsid w:val="000D1458"/>
    <w:rsid w:val="000D1C85"/>
    <w:rsid w:val="000D1E05"/>
    <w:rsid w:val="00102C51"/>
    <w:rsid w:val="00106FAF"/>
    <w:rsid w:val="001108F4"/>
    <w:rsid w:val="001235CA"/>
    <w:rsid w:val="00131399"/>
    <w:rsid w:val="00144EC2"/>
    <w:rsid w:val="00150772"/>
    <w:rsid w:val="00153816"/>
    <w:rsid w:val="0016642D"/>
    <w:rsid w:val="001A54EF"/>
    <w:rsid w:val="001B687C"/>
    <w:rsid w:val="001B6E11"/>
    <w:rsid w:val="001B7C95"/>
    <w:rsid w:val="001C45A4"/>
    <w:rsid w:val="001E2721"/>
    <w:rsid w:val="001E4BA7"/>
    <w:rsid w:val="001F3B2D"/>
    <w:rsid w:val="00207C70"/>
    <w:rsid w:val="00224778"/>
    <w:rsid w:val="002251F7"/>
    <w:rsid w:val="002351B9"/>
    <w:rsid w:val="00245937"/>
    <w:rsid w:val="002470D8"/>
    <w:rsid w:val="002476BE"/>
    <w:rsid w:val="00282770"/>
    <w:rsid w:val="002A0EDF"/>
    <w:rsid w:val="002A2B2D"/>
    <w:rsid w:val="002A4388"/>
    <w:rsid w:val="002C4FD0"/>
    <w:rsid w:val="002D0969"/>
    <w:rsid w:val="002D3A74"/>
    <w:rsid w:val="002F30ED"/>
    <w:rsid w:val="00312E93"/>
    <w:rsid w:val="0032331D"/>
    <w:rsid w:val="00325E25"/>
    <w:rsid w:val="00327BBF"/>
    <w:rsid w:val="003364CB"/>
    <w:rsid w:val="003439B2"/>
    <w:rsid w:val="003459DA"/>
    <w:rsid w:val="00345DF1"/>
    <w:rsid w:val="003638D5"/>
    <w:rsid w:val="00371E6A"/>
    <w:rsid w:val="00386553"/>
    <w:rsid w:val="00387E38"/>
    <w:rsid w:val="003B2596"/>
    <w:rsid w:val="003B4121"/>
    <w:rsid w:val="003B5816"/>
    <w:rsid w:val="003C4B94"/>
    <w:rsid w:val="003D224F"/>
    <w:rsid w:val="003E1AD1"/>
    <w:rsid w:val="003E2A1F"/>
    <w:rsid w:val="003E318D"/>
    <w:rsid w:val="003F2631"/>
    <w:rsid w:val="003F5DEE"/>
    <w:rsid w:val="00400FEF"/>
    <w:rsid w:val="00425033"/>
    <w:rsid w:val="0043212C"/>
    <w:rsid w:val="00433761"/>
    <w:rsid w:val="004376B6"/>
    <w:rsid w:val="0044617C"/>
    <w:rsid w:val="004706ED"/>
    <w:rsid w:val="00476BAB"/>
    <w:rsid w:val="004771C7"/>
    <w:rsid w:val="00490D0B"/>
    <w:rsid w:val="00491E38"/>
    <w:rsid w:val="004929DB"/>
    <w:rsid w:val="004C580D"/>
    <w:rsid w:val="004D3C7D"/>
    <w:rsid w:val="004E26FC"/>
    <w:rsid w:val="004F0018"/>
    <w:rsid w:val="0052559D"/>
    <w:rsid w:val="0052713B"/>
    <w:rsid w:val="005455E1"/>
    <w:rsid w:val="005465DE"/>
    <w:rsid w:val="005536C3"/>
    <w:rsid w:val="00553CE3"/>
    <w:rsid w:val="00554B29"/>
    <w:rsid w:val="0058064F"/>
    <w:rsid w:val="005939F7"/>
    <w:rsid w:val="005966C8"/>
    <w:rsid w:val="00597F93"/>
    <w:rsid w:val="005C0729"/>
    <w:rsid w:val="005C4E87"/>
    <w:rsid w:val="005D07C2"/>
    <w:rsid w:val="005D2CD8"/>
    <w:rsid w:val="005E05E1"/>
    <w:rsid w:val="005E3179"/>
    <w:rsid w:val="005E57D1"/>
    <w:rsid w:val="005F469B"/>
    <w:rsid w:val="005F62C3"/>
    <w:rsid w:val="00613788"/>
    <w:rsid w:val="0061475F"/>
    <w:rsid w:val="00614AB3"/>
    <w:rsid w:val="006216B3"/>
    <w:rsid w:val="00624CA0"/>
    <w:rsid w:val="00635B68"/>
    <w:rsid w:val="00640963"/>
    <w:rsid w:val="00640D2F"/>
    <w:rsid w:val="006459EB"/>
    <w:rsid w:val="0067714C"/>
    <w:rsid w:val="00677311"/>
    <w:rsid w:val="006944DB"/>
    <w:rsid w:val="006A0D12"/>
    <w:rsid w:val="006B242A"/>
    <w:rsid w:val="006D272B"/>
    <w:rsid w:val="006E288F"/>
    <w:rsid w:val="006E30B5"/>
    <w:rsid w:val="006E3746"/>
    <w:rsid w:val="006F0529"/>
    <w:rsid w:val="006F1668"/>
    <w:rsid w:val="006F7DE4"/>
    <w:rsid w:val="00700B63"/>
    <w:rsid w:val="00701632"/>
    <w:rsid w:val="00712705"/>
    <w:rsid w:val="00723BFA"/>
    <w:rsid w:val="00740C83"/>
    <w:rsid w:val="00743A91"/>
    <w:rsid w:val="00747D4C"/>
    <w:rsid w:val="00760F2E"/>
    <w:rsid w:val="007657BB"/>
    <w:rsid w:val="00765ECD"/>
    <w:rsid w:val="00771CA8"/>
    <w:rsid w:val="0078146E"/>
    <w:rsid w:val="00782520"/>
    <w:rsid w:val="00783E63"/>
    <w:rsid w:val="00784B11"/>
    <w:rsid w:val="007A393C"/>
    <w:rsid w:val="007B6D9F"/>
    <w:rsid w:val="007B6DAF"/>
    <w:rsid w:val="007B74D7"/>
    <w:rsid w:val="007D675C"/>
    <w:rsid w:val="007E199C"/>
    <w:rsid w:val="007E221C"/>
    <w:rsid w:val="008167E7"/>
    <w:rsid w:val="00816AAB"/>
    <w:rsid w:val="008361FE"/>
    <w:rsid w:val="00844806"/>
    <w:rsid w:val="00845D48"/>
    <w:rsid w:val="008515BA"/>
    <w:rsid w:val="00854CD8"/>
    <w:rsid w:val="00855940"/>
    <w:rsid w:val="00862D07"/>
    <w:rsid w:val="0087624E"/>
    <w:rsid w:val="0087652B"/>
    <w:rsid w:val="00880F96"/>
    <w:rsid w:val="008843BD"/>
    <w:rsid w:val="0088791F"/>
    <w:rsid w:val="008936CD"/>
    <w:rsid w:val="008B332E"/>
    <w:rsid w:val="008C3EAF"/>
    <w:rsid w:val="008D3B7D"/>
    <w:rsid w:val="008D3B9C"/>
    <w:rsid w:val="008E14EB"/>
    <w:rsid w:val="009048A8"/>
    <w:rsid w:val="00914B82"/>
    <w:rsid w:val="0092246C"/>
    <w:rsid w:val="009319DF"/>
    <w:rsid w:val="00940F51"/>
    <w:rsid w:val="009609E8"/>
    <w:rsid w:val="00972F30"/>
    <w:rsid w:val="009827E9"/>
    <w:rsid w:val="009977C6"/>
    <w:rsid w:val="009A04C3"/>
    <w:rsid w:val="009A5C85"/>
    <w:rsid w:val="009B225C"/>
    <w:rsid w:val="009B6F83"/>
    <w:rsid w:val="009C139A"/>
    <w:rsid w:val="009D4E21"/>
    <w:rsid w:val="00A039FD"/>
    <w:rsid w:val="00A04D62"/>
    <w:rsid w:val="00A1231D"/>
    <w:rsid w:val="00A1536B"/>
    <w:rsid w:val="00A217BB"/>
    <w:rsid w:val="00A22F58"/>
    <w:rsid w:val="00A2482F"/>
    <w:rsid w:val="00A305D9"/>
    <w:rsid w:val="00A32E06"/>
    <w:rsid w:val="00A36018"/>
    <w:rsid w:val="00A36F94"/>
    <w:rsid w:val="00A43802"/>
    <w:rsid w:val="00A52130"/>
    <w:rsid w:val="00A56E49"/>
    <w:rsid w:val="00A701B5"/>
    <w:rsid w:val="00A77DEB"/>
    <w:rsid w:val="00A97EFC"/>
    <w:rsid w:val="00AA1D60"/>
    <w:rsid w:val="00AB1B53"/>
    <w:rsid w:val="00AB6AAC"/>
    <w:rsid w:val="00AC17D7"/>
    <w:rsid w:val="00AF10B0"/>
    <w:rsid w:val="00AF337F"/>
    <w:rsid w:val="00B0182E"/>
    <w:rsid w:val="00B05441"/>
    <w:rsid w:val="00B06775"/>
    <w:rsid w:val="00B23E56"/>
    <w:rsid w:val="00B36F69"/>
    <w:rsid w:val="00B44F78"/>
    <w:rsid w:val="00B52830"/>
    <w:rsid w:val="00B5284C"/>
    <w:rsid w:val="00B645BB"/>
    <w:rsid w:val="00B72CA4"/>
    <w:rsid w:val="00B73671"/>
    <w:rsid w:val="00B74DD5"/>
    <w:rsid w:val="00B77D79"/>
    <w:rsid w:val="00B87D53"/>
    <w:rsid w:val="00B9127E"/>
    <w:rsid w:val="00B96A29"/>
    <w:rsid w:val="00BB691A"/>
    <w:rsid w:val="00BB767E"/>
    <w:rsid w:val="00BD45CD"/>
    <w:rsid w:val="00BD6AC0"/>
    <w:rsid w:val="00BE195C"/>
    <w:rsid w:val="00BE6B6B"/>
    <w:rsid w:val="00C150F3"/>
    <w:rsid w:val="00C25502"/>
    <w:rsid w:val="00C3064C"/>
    <w:rsid w:val="00C3108C"/>
    <w:rsid w:val="00C34BE1"/>
    <w:rsid w:val="00C369EC"/>
    <w:rsid w:val="00C4180F"/>
    <w:rsid w:val="00C47DA4"/>
    <w:rsid w:val="00C64A04"/>
    <w:rsid w:val="00C64A0F"/>
    <w:rsid w:val="00C64B9C"/>
    <w:rsid w:val="00C74653"/>
    <w:rsid w:val="00C96328"/>
    <w:rsid w:val="00CA0C57"/>
    <w:rsid w:val="00CA3AF5"/>
    <w:rsid w:val="00CA3B06"/>
    <w:rsid w:val="00CA6092"/>
    <w:rsid w:val="00CA6284"/>
    <w:rsid w:val="00CC5BE9"/>
    <w:rsid w:val="00CD345C"/>
    <w:rsid w:val="00CD66D9"/>
    <w:rsid w:val="00CE1A10"/>
    <w:rsid w:val="00CE653C"/>
    <w:rsid w:val="00CF4AA6"/>
    <w:rsid w:val="00CF736F"/>
    <w:rsid w:val="00D0649B"/>
    <w:rsid w:val="00D13502"/>
    <w:rsid w:val="00D13F9F"/>
    <w:rsid w:val="00D14E77"/>
    <w:rsid w:val="00D41764"/>
    <w:rsid w:val="00D50400"/>
    <w:rsid w:val="00D5487F"/>
    <w:rsid w:val="00D573A0"/>
    <w:rsid w:val="00D657F9"/>
    <w:rsid w:val="00D6649C"/>
    <w:rsid w:val="00D8106F"/>
    <w:rsid w:val="00D919D1"/>
    <w:rsid w:val="00D923C0"/>
    <w:rsid w:val="00DA2527"/>
    <w:rsid w:val="00DA4977"/>
    <w:rsid w:val="00DB7176"/>
    <w:rsid w:val="00DC3089"/>
    <w:rsid w:val="00DD0D33"/>
    <w:rsid w:val="00DE7AD8"/>
    <w:rsid w:val="00DF2F7F"/>
    <w:rsid w:val="00DF7C2B"/>
    <w:rsid w:val="00E12497"/>
    <w:rsid w:val="00E12A4E"/>
    <w:rsid w:val="00E317C4"/>
    <w:rsid w:val="00E370FE"/>
    <w:rsid w:val="00E405B9"/>
    <w:rsid w:val="00E41009"/>
    <w:rsid w:val="00E41D37"/>
    <w:rsid w:val="00E44AA8"/>
    <w:rsid w:val="00E45A88"/>
    <w:rsid w:val="00E47129"/>
    <w:rsid w:val="00E55FB1"/>
    <w:rsid w:val="00E73D7E"/>
    <w:rsid w:val="00E85D40"/>
    <w:rsid w:val="00E86434"/>
    <w:rsid w:val="00EA024A"/>
    <w:rsid w:val="00EA068E"/>
    <w:rsid w:val="00EA2F63"/>
    <w:rsid w:val="00EA5FD7"/>
    <w:rsid w:val="00EB4FF4"/>
    <w:rsid w:val="00EB7409"/>
    <w:rsid w:val="00EE1F86"/>
    <w:rsid w:val="00EE6F35"/>
    <w:rsid w:val="00EF053D"/>
    <w:rsid w:val="00F00690"/>
    <w:rsid w:val="00F05ACD"/>
    <w:rsid w:val="00F25F2D"/>
    <w:rsid w:val="00F262DC"/>
    <w:rsid w:val="00F326E2"/>
    <w:rsid w:val="00F328D7"/>
    <w:rsid w:val="00F37DCE"/>
    <w:rsid w:val="00F47D3F"/>
    <w:rsid w:val="00F513FE"/>
    <w:rsid w:val="00F55058"/>
    <w:rsid w:val="00F5592D"/>
    <w:rsid w:val="00F56979"/>
    <w:rsid w:val="00F6036F"/>
    <w:rsid w:val="00F74F5C"/>
    <w:rsid w:val="00F90B0D"/>
    <w:rsid w:val="00FA1CCF"/>
    <w:rsid w:val="00FA3521"/>
    <w:rsid w:val="00FB1701"/>
    <w:rsid w:val="00FC0D5C"/>
    <w:rsid w:val="00FC169D"/>
    <w:rsid w:val="00FD4BFE"/>
    <w:rsid w:val="00FE7E2F"/>
    <w:rsid w:val="00FF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E4"/>
  </w:style>
  <w:style w:type="paragraph" w:styleId="1">
    <w:name w:val="heading 1"/>
    <w:basedOn w:val="a"/>
    <w:next w:val="a"/>
    <w:link w:val="10"/>
    <w:qFormat/>
    <w:rsid w:val="00F326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A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326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26E2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No Spacing"/>
    <w:uiPriority w:val="1"/>
    <w:qFormat/>
    <w:rsid w:val="00F326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Гипертекстовая ссылка"/>
    <w:basedOn w:val="a0"/>
    <w:uiPriority w:val="99"/>
    <w:rsid w:val="00F326E2"/>
    <w:rPr>
      <w:b/>
      <w:bCs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F326E2"/>
    <w:pPr>
      <w:ind w:left="720"/>
      <w:contextualSpacing/>
    </w:pPr>
  </w:style>
  <w:style w:type="table" w:styleId="a9">
    <w:name w:val="Table Grid"/>
    <w:basedOn w:val="a1"/>
    <w:uiPriority w:val="59"/>
    <w:rsid w:val="00893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022A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rsid w:val="006F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a">
    <w:name w:val="Цветовое выделение"/>
    <w:uiPriority w:val="99"/>
    <w:rsid w:val="00782520"/>
    <w:rPr>
      <w:b/>
      <w:bCs/>
      <w:color w:val="26282F"/>
    </w:rPr>
  </w:style>
  <w:style w:type="paragraph" w:styleId="ab">
    <w:name w:val="endnote text"/>
    <w:basedOn w:val="a"/>
    <w:link w:val="ac"/>
    <w:uiPriority w:val="99"/>
    <w:semiHidden/>
    <w:unhideWhenUsed/>
    <w:rsid w:val="0087624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7624E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7624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7624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7624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7624E"/>
    <w:rPr>
      <w:vertAlign w:val="superscript"/>
    </w:rPr>
  </w:style>
  <w:style w:type="paragraph" w:styleId="af1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 Знак"/>
    <w:basedOn w:val="a"/>
    <w:link w:val="af2"/>
    <w:rsid w:val="00887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 Знак"/>
    <w:basedOn w:val="a0"/>
    <w:link w:val="af1"/>
    <w:rsid w:val="0088791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C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C1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26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A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326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26E2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No Spacing"/>
    <w:uiPriority w:val="1"/>
    <w:qFormat/>
    <w:rsid w:val="00F326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Гипертекстовая ссылка"/>
    <w:basedOn w:val="a0"/>
    <w:uiPriority w:val="99"/>
    <w:rsid w:val="00F326E2"/>
    <w:rPr>
      <w:b/>
      <w:bCs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F326E2"/>
    <w:pPr>
      <w:ind w:left="720"/>
      <w:contextualSpacing/>
    </w:pPr>
  </w:style>
  <w:style w:type="table" w:styleId="a9">
    <w:name w:val="Table Grid"/>
    <w:basedOn w:val="a1"/>
    <w:uiPriority w:val="59"/>
    <w:rsid w:val="00893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022A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rsid w:val="006F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a">
    <w:name w:val="Цветовое выделение"/>
    <w:uiPriority w:val="99"/>
    <w:rsid w:val="00782520"/>
    <w:rPr>
      <w:b/>
      <w:bCs/>
      <w:color w:val="26282F"/>
    </w:rPr>
  </w:style>
  <w:style w:type="paragraph" w:styleId="ab">
    <w:name w:val="endnote text"/>
    <w:basedOn w:val="a"/>
    <w:link w:val="ac"/>
    <w:uiPriority w:val="99"/>
    <w:semiHidden/>
    <w:unhideWhenUsed/>
    <w:rsid w:val="0087624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7624E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7624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7624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7624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7624E"/>
    <w:rPr>
      <w:vertAlign w:val="superscript"/>
    </w:rPr>
  </w:style>
  <w:style w:type="paragraph" w:styleId="af1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 Знак"/>
    <w:basedOn w:val="a"/>
    <w:link w:val="af2"/>
    <w:rsid w:val="00887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 Знак"/>
    <w:basedOn w:val="a0"/>
    <w:link w:val="af1"/>
    <w:rsid w:val="0088791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C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C1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81768-A031-4B30-8FCA-B2F4AF93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BulenkoEI</dc:creator>
  <cp:lastModifiedBy>AndreevaEV</cp:lastModifiedBy>
  <cp:revision>2</cp:revision>
  <cp:lastPrinted>2022-09-27T14:17:00Z</cp:lastPrinted>
  <dcterms:created xsi:type="dcterms:W3CDTF">2022-10-06T12:25:00Z</dcterms:created>
  <dcterms:modified xsi:type="dcterms:W3CDTF">2022-10-06T12:25:00Z</dcterms:modified>
</cp:coreProperties>
</file>