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EF" w:rsidRPr="006130EF" w:rsidRDefault="006130EF" w:rsidP="006130EF">
      <w:pPr>
        <w:jc w:val="center"/>
        <w:rPr>
          <w:rFonts w:ascii="Arial" w:hAnsi="Arial" w:cs="Arial"/>
          <w:sz w:val="20"/>
        </w:rPr>
      </w:pPr>
      <w:r w:rsidRPr="006130EF"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4" name="Рисунок 4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0EF" w:rsidRPr="006130EF" w:rsidRDefault="006130EF" w:rsidP="006130EF">
      <w:pPr>
        <w:jc w:val="center"/>
        <w:rPr>
          <w:rFonts w:ascii="Arial" w:hAnsi="Arial" w:cs="Arial"/>
          <w:sz w:val="6"/>
          <w:szCs w:val="6"/>
        </w:rPr>
      </w:pPr>
    </w:p>
    <w:p w:rsidR="006130EF" w:rsidRPr="006130EF" w:rsidRDefault="006130EF" w:rsidP="006130EF">
      <w:pPr>
        <w:jc w:val="center"/>
        <w:rPr>
          <w:rFonts w:ascii="PT Astra Serif" w:hAnsi="PT Astra Serif"/>
          <w:b/>
          <w:color w:val="000000"/>
          <w:sz w:val="30"/>
          <w:szCs w:val="30"/>
        </w:rPr>
      </w:pPr>
      <w:r w:rsidRPr="006130EF">
        <w:rPr>
          <w:rFonts w:ascii="PT Astra Serif" w:hAnsi="PT Astra Serif"/>
          <w:b/>
          <w:color w:val="000000"/>
          <w:sz w:val="30"/>
          <w:szCs w:val="30"/>
        </w:rPr>
        <w:t xml:space="preserve">МИНИСТЕРСТВО ЗДРАВООХРАНЕНИЯ </w:t>
      </w:r>
    </w:p>
    <w:p w:rsidR="006130EF" w:rsidRPr="006130EF" w:rsidRDefault="006130EF" w:rsidP="006130EF">
      <w:pPr>
        <w:jc w:val="center"/>
        <w:rPr>
          <w:rFonts w:ascii="PT Astra Serif" w:hAnsi="PT Astra Serif" w:cs="Arial"/>
          <w:b/>
        </w:rPr>
      </w:pPr>
      <w:r w:rsidRPr="006130EF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6130EF" w:rsidRPr="006130EF" w:rsidRDefault="00C61E81" w:rsidP="006130EF">
      <w:pPr>
        <w:tabs>
          <w:tab w:val="center" w:pos="4844"/>
          <w:tab w:val="right" w:pos="9689"/>
        </w:tabs>
        <w:spacing w:line="288" w:lineRule="auto"/>
        <w:jc w:val="center"/>
        <w:rPr>
          <w:rFonts w:ascii="PT Astra Serif" w:eastAsia="Times New Roman" w:hAnsi="PT Astra Serif"/>
          <w:b/>
          <w:sz w:val="12"/>
          <w:szCs w:val="24"/>
          <w:lang w:eastAsia="ru-RU"/>
        </w:rPr>
      </w:pPr>
      <w:r w:rsidRPr="00C61E81">
        <w:rPr>
          <w:rFonts w:ascii="PT Astra Serif" w:eastAsia="Times New Roman" w:hAnsi="PT Astra Serif" w:cs="Arial"/>
          <w:b/>
          <w:noProof/>
          <w:sz w:val="20"/>
          <w:lang w:eastAsia="ru-RU"/>
        </w:rPr>
        <w:pict>
          <v:line id="Прямая соединительная линия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5.4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" o:allowincell="f" strokeweight=".5pt">
            <v:stroke startarrowwidth="narrow" startarrowlength="short" endarrowwidth="narrow" endarrowlength="short"/>
          </v:line>
        </w:pict>
      </w:r>
      <w:r w:rsidRPr="00C61E81">
        <w:rPr>
          <w:rFonts w:ascii="PT Astra Serif" w:eastAsia="Times New Roman" w:hAnsi="PT Astra Serif" w:cs="Arial"/>
          <w:b/>
          <w:noProof/>
          <w:spacing w:val="14"/>
          <w:sz w:val="20"/>
          <w:lang w:eastAsia="ru-RU"/>
        </w:rPr>
        <w:pict>
          <v:line id="Прямая соединительная линия 5" o:spid="_x0000_s1027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65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" o:allowincell="f" strokeweight="2.5pt">
            <v:stroke startarrowwidth="narrow" startarrowlength="short" endarrowwidth="narrow" endarrowlength="short"/>
          </v:line>
        </w:pict>
      </w:r>
    </w:p>
    <w:p w:rsidR="006130EF" w:rsidRPr="006130EF" w:rsidRDefault="006130EF" w:rsidP="006130EF">
      <w:pPr>
        <w:tabs>
          <w:tab w:val="center" w:pos="4844"/>
          <w:tab w:val="right" w:pos="9689"/>
        </w:tabs>
        <w:jc w:val="center"/>
        <w:rPr>
          <w:rFonts w:ascii="PT Astra Serif" w:eastAsia="Times New Roman" w:hAnsi="PT Astra Serif"/>
          <w:b/>
          <w:sz w:val="20"/>
          <w:szCs w:val="24"/>
          <w:lang w:eastAsia="ru-RU"/>
        </w:rPr>
      </w:pPr>
    </w:p>
    <w:p w:rsidR="006130EF" w:rsidRPr="006130EF" w:rsidRDefault="006130EF" w:rsidP="006130EF">
      <w:pPr>
        <w:tabs>
          <w:tab w:val="center" w:pos="4844"/>
          <w:tab w:val="right" w:pos="9689"/>
        </w:tabs>
        <w:jc w:val="center"/>
        <w:rPr>
          <w:rFonts w:ascii="PT Astra Serif" w:eastAsia="Times New Roman" w:hAnsi="PT Astra Serif"/>
          <w:b/>
          <w:sz w:val="30"/>
          <w:szCs w:val="24"/>
          <w:lang w:eastAsia="ru-RU"/>
        </w:rPr>
      </w:pPr>
      <w:proofErr w:type="gramStart"/>
      <w:r w:rsidRPr="006130EF">
        <w:rPr>
          <w:rFonts w:ascii="PT Astra Serif" w:eastAsia="Times New Roman" w:hAnsi="PT Astra Serif"/>
          <w:b/>
          <w:sz w:val="30"/>
          <w:szCs w:val="24"/>
          <w:lang w:eastAsia="ru-RU"/>
        </w:rPr>
        <w:t>П</w:t>
      </w:r>
      <w:proofErr w:type="gramEnd"/>
      <w:r w:rsidRPr="006130EF">
        <w:rPr>
          <w:rFonts w:ascii="PT Astra Serif" w:eastAsia="Times New Roman" w:hAnsi="PT Astra Serif"/>
          <w:b/>
          <w:sz w:val="30"/>
          <w:szCs w:val="24"/>
          <w:lang w:eastAsia="ru-RU"/>
        </w:rPr>
        <w:t xml:space="preserve"> Р И К А З</w:t>
      </w:r>
    </w:p>
    <w:p w:rsidR="006130EF" w:rsidRPr="006130EF" w:rsidRDefault="006130EF" w:rsidP="006130EF">
      <w:pPr>
        <w:tabs>
          <w:tab w:val="center" w:pos="4844"/>
          <w:tab w:val="right" w:pos="9689"/>
        </w:tabs>
        <w:jc w:val="center"/>
        <w:rPr>
          <w:rFonts w:ascii="PT Astra Serif" w:eastAsia="Times New Roman" w:hAnsi="PT Astra Serif"/>
          <w:b/>
          <w:sz w:val="20"/>
          <w:szCs w:val="24"/>
          <w:lang w:eastAsia="ru-RU"/>
        </w:rPr>
      </w:pPr>
    </w:p>
    <w:p w:rsidR="006130EF" w:rsidRPr="006130EF" w:rsidRDefault="006130EF" w:rsidP="006130EF">
      <w:pPr>
        <w:tabs>
          <w:tab w:val="center" w:pos="4844"/>
          <w:tab w:val="right" w:pos="9689"/>
        </w:tabs>
        <w:jc w:val="center"/>
        <w:rPr>
          <w:rFonts w:ascii="PT Astra Serif" w:eastAsia="Times New Roman" w:hAnsi="PT Astra Serif"/>
          <w:sz w:val="20"/>
          <w:lang w:eastAsia="ru-RU"/>
        </w:rPr>
      </w:pPr>
      <w:r w:rsidRPr="006130EF">
        <w:rPr>
          <w:rFonts w:ascii="PT Astra Serif" w:eastAsia="Times New Roman" w:hAnsi="PT Astra Serif"/>
          <w:lang w:eastAsia="ru-RU"/>
        </w:rPr>
        <w:t xml:space="preserve">          от </w:t>
      </w:r>
      <w:r w:rsidRPr="006130EF">
        <w:rPr>
          <w:rFonts w:ascii="PT Astra Serif" w:eastAsia="Times New Roman" w:hAnsi="PT Astra Serif"/>
          <w:color w:val="FFFFFF"/>
          <w:lang w:eastAsia="ru-RU"/>
        </w:rPr>
        <w:t>____________</w:t>
      </w:r>
      <w:r w:rsidRPr="006130EF">
        <w:rPr>
          <w:rFonts w:ascii="PT Astra Serif" w:eastAsia="Times New Roman" w:hAnsi="PT Astra Serif"/>
          <w:lang w:eastAsia="ru-RU"/>
        </w:rPr>
        <w:t xml:space="preserve"> №</w:t>
      </w:r>
      <w:r w:rsidRPr="006130EF">
        <w:rPr>
          <w:rFonts w:ascii="PT Astra Serif" w:eastAsia="Times New Roman" w:hAnsi="PT Astra Serif"/>
          <w:sz w:val="20"/>
          <w:lang w:eastAsia="ru-RU"/>
        </w:rPr>
        <w:t xml:space="preserve"> </w:t>
      </w:r>
      <w:r w:rsidRPr="006130EF">
        <w:rPr>
          <w:rFonts w:ascii="PT Astra Serif" w:eastAsia="Times New Roman" w:hAnsi="PT Astra Serif"/>
          <w:color w:val="FFFFFF"/>
          <w:sz w:val="20"/>
          <w:lang w:eastAsia="ru-RU"/>
        </w:rPr>
        <w:t>________</w:t>
      </w:r>
    </w:p>
    <w:p w:rsidR="006130EF" w:rsidRPr="006130EF" w:rsidRDefault="006130EF" w:rsidP="006130EF">
      <w:pPr>
        <w:tabs>
          <w:tab w:val="center" w:pos="4844"/>
          <w:tab w:val="right" w:pos="9689"/>
        </w:tabs>
        <w:jc w:val="center"/>
        <w:rPr>
          <w:rFonts w:ascii="PT Astra Serif" w:eastAsia="Times New Roman" w:hAnsi="PT Astra Serif"/>
          <w:sz w:val="20"/>
          <w:szCs w:val="24"/>
          <w:lang w:eastAsia="ru-RU"/>
        </w:rPr>
      </w:pPr>
    </w:p>
    <w:p w:rsidR="006130EF" w:rsidRPr="006130EF" w:rsidRDefault="006130EF" w:rsidP="006130EF">
      <w:pPr>
        <w:tabs>
          <w:tab w:val="center" w:pos="4844"/>
          <w:tab w:val="right" w:pos="9689"/>
        </w:tabs>
        <w:jc w:val="center"/>
        <w:rPr>
          <w:rFonts w:ascii="PT Astra Serif" w:eastAsia="Times New Roman" w:hAnsi="PT Astra Serif"/>
          <w:sz w:val="20"/>
          <w:szCs w:val="24"/>
          <w:lang w:eastAsia="ru-RU"/>
        </w:rPr>
      </w:pPr>
      <w:r w:rsidRPr="006130EF">
        <w:rPr>
          <w:rFonts w:ascii="PT Astra Serif" w:eastAsia="Times New Roman" w:hAnsi="PT Astra Serif"/>
          <w:sz w:val="20"/>
          <w:szCs w:val="24"/>
          <w:lang w:eastAsia="ru-RU"/>
        </w:rPr>
        <w:t>г. Саратов</w:t>
      </w:r>
    </w:p>
    <w:p w:rsidR="00C44497" w:rsidRPr="006130EF" w:rsidRDefault="00C44497">
      <w:pPr>
        <w:pStyle w:val="a5"/>
        <w:tabs>
          <w:tab w:val="left" w:pos="1560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  <w:sz w:val="16"/>
        </w:rPr>
      </w:pPr>
    </w:p>
    <w:p w:rsidR="00C44497" w:rsidRPr="006130EF" w:rsidRDefault="004509E2">
      <w:pPr>
        <w:jc w:val="center"/>
        <w:outlineLvl w:val="0"/>
        <w:rPr>
          <w:rFonts w:ascii="PT Astra Serif" w:hAnsi="PT Astra Serif"/>
          <w:b/>
          <w:bCs/>
        </w:rPr>
      </w:pPr>
      <w:r w:rsidRPr="006130EF">
        <w:rPr>
          <w:rFonts w:ascii="PT Astra Serif" w:hAnsi="PT Astra Serif"/>
          <w:b/>
        </w:rPr>
        <w:t xml:space="preserve">О внесении изменений в приказ </w:t>
      </w:r>
      <w:r w:rsidRPr="006130EF">
        <w:rPr>
          <w:rFonts w:ascii="PT Astra Serif" w:hAnsi="PT Astra Serif"/>
          <w:b/>
          <w:bCs/>
        </w:rPr>
        <w:t>министерства здравоохранения</w:t>
      </w:r>
    </w:p>
    <w:p w:rsidR="00C44497" w:rsidRPr="006130EF" w:rsidRDefault="004509E2">
      <w:pPr>
        <w:jc w:val="center"/>
        <w:outlineLvl w:val="0"/>
        <w:rPr>
          <w:rFonts w:ascii="PT Astra Serif" w:hAnsi="PT Astra Serif"/>
          <w:b/>
        </w:rPr>
      </w:pPr>
      <w:r w:rsidRPr="006130EF">
        <w:rPr>
          <w:rFonts w:ascii="PT Astra Serif" w:hAnsi="PT Astra Serif"/>
          <w:b/>
          <w:bCs/>
        </w:rPr>
        <w:t xml:space="preserve">Саратовской области </w:t>
      </w:r>
      <w:r w:rsidRPr="006130EF">
        <w:rPr>
          <w:rFonts w:ascii="PT Astra Serif" w:hAnsi="PT Astra Serif"/>
          <w:b/>
        </w:rPr>
        <w:t>от 19.07.2018 № 113-п</w:t>
      </w:r>
    </w:p>
    <w:p w:rsidR="00C44497" w:rsidRPr="006130EF" w:rsidRDefault="00C44497">
      <w:pPr>
        <w:rPr>
          <w:rFonts w:ascii="PT Astra Serif" w:hAnsi="PT Astra Serif"/>
          <w:b/>
        </w:rPr>
      </w:pPr>
    </w:p>
    <w:p w:rsidR="00C44497" w:rsidRPr="006130EF" w:rsidRDefault="004509E2">
      <w:pPr>
        <w:ind w:firstLine="709"/>
        <w:outlineLvl w:val="0"/>
        <w:rPr>
          <w:rFonts w:ascii="PT Astra Serif" w:hAnsi="PT Astra Serif"/>
          <w:bCs/>
        </w:rPr>
      </w:pPr>
      <w:r w:rsidRPr="006130EF">
        <w:rPr>
          <w:rFonts w:ascii="PT Astra Serif" w:hAnsi="PT Astra Serif"/>
          <w:bCs/>
        </w:rPr>
        <w:t>В соответствии с Положением о министерстве здравоохранения Саратовской области, утвержденным постановлением Правительства Саратовской области от 01.11.2007 № 386-П «Вопросы министерства здравоохранения Саратовской области»,</w:t>
      </w:r>
    </w:p>
    <w:p w:rsidR="00C44497" w:rsidRPr="006130EF" w:rsidRDefault="00C44497">
      <w:pPr>
        <w:ind w:firstLine="709"/>
        <w:outlineLvl w:val="0"/>
        <w:rPr>
          <w:rFonts w:ascii="PT Astra Serif" w:hAnsi="PT Astra Serif"/>
          <w:b/>
        </w:rPr>
      </w:pPr>
    </w:p>
    <w:p w:rsidR="00C44497" w:rsidRPr="006130EF" w:rsidRDefault="004509E2">
      <w:pPr>
        <w:ind w:firstLine="709"/>
        <w:outlineLvl w:val="0"/>
        <w:rPr>
          <w:rFonts w:ascii="PT Astra Serif" w:hAnsi="PT Astra Serif"/>
        </w:rPr>
      </w:pPr>
      <w:r w:rsidRPr="006130EF">
        <w:rPr>
          <w:rFonts w:ascii="PT Astra Serif" w:hAnsi="PT Astra Serif"/>
          <w:b/>
        </w:rPr>
        <w:t>ПРИКАЗЫВАЮ</w:t>
      </w:r>
      <w:r w:rsidRPr="006130EF">
        <w:rPr>
          <w:rFonts w:ascii="PT Astra Serif" w:hAnsi="PT Astra Serif"/>
        </w:rPr>
        <w:t xml:space="preserve">: </w:t>
      </w:r>
    </w:p>
    <w:p w:rsidR="00C44497" w:rsidRPr="006130EF" w:rsidRDefault="004509E2">
      <w:pPr>
        <w:ind w:firstLine="709"/>
        <w:outlineLvl w:val="0"/>
        <w:rPr>
          <w:rFonts w:ascii="PT Astra Serif" w:hAnsi="PT Astra Serif"/>
        </w:rPr>
      </w:pPr>
      <w:r w:rsidRPr="006130EF">
        <w:rPr>
          <w:rFonts w:ascii="PT Astra Serif" w:hAnsi="PT Astra Serif"/>
        </w:rPr>
        <w:t>1. Внести в приказ м</w:t>
      </w:r>
      <w:r w:rsidRPr="006130EF">
        <w:rPr>
          <w:rFonts w:ascii="PT Astra Serif" w:hAnsi="PT Astra Serif"/>
          <w:bCs/>
        </w:rPr>
        <w:t xml:space="preserve">инистерства здравоохранения Саратовской области </w:t>
      </w:r>
      <w:r w:rsidRPr="006130EF">
        <w:rPr>
          <w:rFonts w:ascii="PT Astra Serif" w:hAnsi="PT Astra Serif"/>
        </w:rPr>
        <w:t xml:space="preserve">от 19.07.2018 № 113-п «Об оценке </w:t>
      </w:r>
      <w:r w:rsidRPr="006130EF">
        <w:rPr>
          <w:rFonts w:ascii="PT Astra Serif" w:hAnsi="PT Astra Serif"/>
          <w:bCs/>
        </w:rPr>
        <w:t xml:space="preserve">эффективности и результативности деятельности </w:t>
      </w:r>
      <w:r w:rsidRPr="006130EF">
        <w:rPr>
          <w:rFonts w:ascii="PT Astra Serif" w:hAnsi="PT Astra Serif"/>
        </w:rPr>
        <w:t>руководителей государственных учреждений, в отношении которых министерство здравоохранения области выполняет функции и полномочия учредителя» следующие изменения:</w:t>
      </w:r>
    </w:p>
    <w:p w:rsidR="00BE3B17" w:rsidRPr="00E014BA" w:rsidRDefault="004509E2" w:rsidP="0003330E">
      <w:pPr>
        <w:outlineLvl w:val="0"/>
      </w:pPr>
      <w:r w:rsidRPr="006130EF">
        <w:rPr>
          <w:rFonts w:ascii="PT Astra Serif" w:hAnsi="PT Astra Serif"/>
        </w:rPr>
        <w:t>1.1</w:t>
      </w:r>
      <w:r w:rsidR="0058156F">
        <w:t xml:space="preserve"> </w:t>
      </w:r>
      <w:r w:rsidR="00BE3B17">
        <w:t xml:space="preserve">в приложениях № № </w:t>
      </w:r>
      <w:r w:rsidR="000030FF">
        <w:t xml:space="preserve">12, 19, 32 </w:t>
      </w:r>
      <w:r w:rsidR="00BE3B17">
        <w:t xml:space="preserve"> раздел 3 </w:t>
      </w:r>
      <w:r w:rsidR="00BE3B17" w:rsidRPr="00BE3B17">
        <w:t>«Критерии по информатизации здравоохранения»</w:t>
      </w:r>
      <w:r w:rsidR="00BE3B17">
        <w:t xml:space="preserve">  изложить в следующей редакции: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5500"/>
        <w:gridCol w:w="1134"/>
        <w:gridCol w:w="708"/>
        <w:gridCol w:w="709"/>
        <w:gridCol w:w="567"/>
        <w:gridCol w:w="567"/>
      </w:tblGrid>
      <w:tr w:rsidR="000030FF" w:rsidRPr="003B350B" w:rsidTr="000030FF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0FF" w:rsidRPr="003B350B" w:rsidRDefault="000030FF" w:rsidP="00033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«</w:t>
            </w:r>
            <w:r w:rsidRPr="003B350B">
              <w:rPr>
                <w:b/>
                <w:sz w:val="20"/>
                <w:lang w:eastAsia="ru-RU"/>
              </w:rPr>
              <w:t>3. Критерии по информатизации здравоохранения</w:t>
            </w:r>
          </w:p>
        </w:tc>
      </w:tr>
      <w:tr w:rsidR="000030FF" w:rsidRPr="003B350B" w:rsidTr="000030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FF" w:rsidRPr="003B350B" w:rsidRDefault="000030FF" w:rsidP="00003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3B350B">
              <w:rPr>
                <w:sz w:val="20"/>
                <w:lang w:eastAsia="ru-RU"/>
              </w:rPr>
              <w:t>3.1</w:t>
            </w:r>
          </w:p>
        </w:tc>
        <w:tc>
          <w:tcPr>
            <w:tcW w:w="5500" w:type="dxa"/>
            <w:tcBorders>
              <w:left w:val="single" w:sz="4" w:space="0" w:color="auto"/>
            </w:tcBorders>
          </w:tcPr>
          <w:p w:rsidR="000030FF" w:rsidRPr="00C46442" w:rsidRDefault="000030FF" w:rsidP="000030FF">
            <w:pPr>
              <w:rPr>
                <w:bCs/>
                <w:sz w:val="20"/>
              </w:rPr>
            </w:pPr>
            <w:r w:rsidRPr="00C46442">
              <w:rPr>
                <w:sz w:val="20"/>
              </w:rPr>
              <w:t>Качество работы в подсистеме «Медицинская информационная система»</w:t>
            </w:r>
          </w:p>
        </w:tc>
        <w:tc>
          <w:tcPr>
            <w:tcW w:w="1134" w:type="dxa"/>
            <w:vAlign w:val="center"/>
          </w:tcPr>
          <w:p w:rsidR="000030FF" w:rsidRPr="003B350B" w:rsidRDefault="000030FF" w:rsidP="000030FF">
            <w:pPr>
              <w:widowControl w:val="0"/>
              <w:autoSpaceDE w:val="0"/>
              <w:autoSpaceDN w:val="0"/>
              <w:adjustRightInd w:val="0"/>
              <w:ind w:left="-57" w:right="-113"/>
              <w:jc w:val="center"/>
              <w:rPr>
                <w:sz w:val="20"/>
                <w:lang w:eastAsia="ru-RU"/>
              </w:rPr>
            </w:pPr>
            <w:r w:rsidRPr="003B350B">
              <w:rPr>
                <w:sz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030FF" w:rsidRPr="003B350B" w:rsidRDefault="000030FF" w:rsidP="00003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F" w:rsidRPr="008F4C21" w:rsidRDefault="000030FF" w:rsidP="00003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FF" w:rsidRPr="003B350B" w:rsidRDefault="000030FF" w:rsidP="00003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030FF" w:rsidRPr="003B350B" w:rsidRDefault="000030FF" w:rsidP="00003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</w:tr>
      <w:tr w:rsidR="000030FF" w:rsidRPr="003B350B" w:rsidTr="000030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FF" w:rsidRPr="003B350B" w:rsidRDefault="000030FF" w:rsidP="00003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3B350B">
              <w:rPr>
                <w:sz w:val="20"/>
                <w:lang w:eastAsia="ru-RU"/>
              </w:rPr>
              <w:t>3.2</w:t>
            </w:r>
          </w:p>
        </w:tc>
        <w:tc>
          <w:tcPr>
            <w:tcW w:w="5500" w:type="dxa"/>
            <w:tcBorders>
              <w:left w:val="single" w:sz="4" w:space="0" w:color="auto"/>
            </w:tcBorders>
          </w:tcPr>
          <w:p w:rsidR="000030FF" w:rsidRPr="003B350B" w:rsidRDefault="000030FF" w:rsidP="000030F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B350B">
              <w:rPr>
                <w:sz w:val="20"/>
              </w:rPr>
              <w:t>Доля медицинских работников, информация по которым выгружена в ФРМР</w:t>
            </w:r>
          </w:p>
        </w:tc>
        <w:tc>
          <w:tcPr>
            <w:tcW w:w="1134" w:type="dxa"/>
            <w:vAlign w:val="center"/>
          </w:tcPr>
          <w:p w:rsidR="000030FF" w:rsidRPr="003B350B" w:rsidRDefault="000030FF" w:rsidP="000030FF">
            <w:pPr>
              <w:widowControl w:val="0"/>
              <w:autoSpaceDE w:val="0"/>
              <w:autoSpaceDN w:val="0"/>
              <w:adjustRightInd w:val="0"/>
              <w:ind w:left="-57" w:right="-113"/>
              <w:jc w:val="center"/>
              <w:rPr>
                <w:sz w:val="20"/>
                <w:lang w:eastAsia="ru-RU"/>
              </w:rPr>
            </w:pPr>
            <w:r w:rsidRPr="003B350B">
              <w:rPr>
                <w:sz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030FF" w:rsidRPr="003B350B" w:rsidRDefault="000030FF" w:rsidP="00003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3B350B">
              <w:rPr>
                <w:sz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F" w:rsidRPr="004C63F0" w:rsidRDefault="000030FF" w:rsidP="00003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FF" w:rsidRPr="003B350B" w:rsidRDefault="000030FF" w:rsidP="00003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030FF" w:rsidRPr="003B350B" w:rsidRDefault="000030FF" w:rsidP="00003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</w:tr>
      <w:tr w:rsidR="000030FF" w:rsidRPr="003B350B" w:rsidTr="000030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FF" w:rsidRPr="003B350B" w:rsidRDefault="000030FF" w:rsidP="00003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3B350B">
              <w:rPr>
                <w:sz w:val="20"/>
                <w:lang w:eastAsia="ru-RU"/>
              </w:rPr>
              <w:t>3.3</w:t>
            </w:r>
          </w:p>
        </w:tc>
        <w:tc>
          <w:tcPr>
            <w:tcW w:w="5500" w:type="dxa"/>
            <w:tcBorders>
              <w:left w:val="single" w:sz="4" w:space="0" w:color="auto"/>
            </w:tcBorders>
          </w:tcPr>
          <w:p w:rsidR="000030FF" w:rsidRPr="003B350B" w:rsidRDefault="000030FF" w:rsidP="000030FF">
            <w:pPr>
              <w:rPr>
                <w:bCs/>
                <w:sz w:val="20"/>
              </w:rPr>
            </w:pPr>
            <w:r w:rsidRPr="003B350B">
              <w:rPr>
                <w:sz w:val="20"/>
              </w:rPr>
              <w:t xml:space="preserve">Обеспечение </w:t>
            </w:r>
            <w:r>
              <w:rPr>
                <w:sz w:val="20"/>
              </w:rPr>
              <w:t xml:space="preserve">полноты, актуальности и достоверности данных о медицинской организации в ФРМО </w:t>
            </w:r>
          </w:p>
        </w:tc>
        <w:tc>
          <w:tcPr>
            <w:tcW w:w="1134" w:type="dxa"/>
            <w:vAlign w:val="center"/>
          </w:tcPr>
          <w:p w:rsidR="0003330E" w:rsidRDefault="0003330E" w:rsidP="00003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="000030FF" w:rsidRPr="003B350B">
              <w:rPr>
                <w:sz w:val="20"/>
              </w:rPr>
              <w:t>аруше</w:t>
            </w:r>
            <w:proofErr w:type="spellEnd"/>
          </w:p>
          <w:p w:rsidR="000030FF" w:rsidRPr="003B350B" w:rsidRDefault="000030FF" w:rsidP="00003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3B350B">
              <w:rPr>
                <w:sz w:val="20"/>
              </w:rPr>
              <w:t>ние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030FF" w:rsidRPr="003B350B" w:rsidRDefault="000030FF" w:rsidP="00003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50B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F" w:rsidRPr="00AB57A3" w:rsidRDefault="000030FF" w:rsidP="00003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FF" w:rsidRPr="003B350B" w:rsidRDefault="000030FF" w:rsidP="00003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030FF" w:rsidRPr="003B350B" w:rsidRDefault="000030FF" w:rsidP="00003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</w:tr>
      <w:tr w:rsidR="000030FF" w:rsidRPr="003B350B" w:rsidTr="000030FF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0FF" w:rsidRPr="003B350B" w:rsidRDefault="000030FF" w:rsidP="000030FF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lang w:eastAsia="ru-RU"/>
              </w:rPr>
            </w:pPr>
            <w:r w:rsidRPr="003B350B">
              <w:rPr>
                <w:i/>
                <w:sz w:val="20"/>
                <w:lang w:eastAsia="ru-RU"/>
              </w:rPr>
              <w:t>Совокупная значимость всех критериев в баллах по третьему разделу: 10 баллов</w:t>
            </w:r>
            <w:r>
              <w:rPr>
                <w:i/>
                <w:sz w:val="20"/>
                <w:lang w:eastAsia="ru-RU"/>
              </w:rPr>
              <w:t>»</w:t>
            </w:r>
          </w:p>
        </w:tc>
      </w:tr>
    </w:tbl>
    <w:p w:rsidR="002131E1" w:rsidRDefault="002131E1" w:rsidP="006130EF">
      <w:pPr>
        <w:ind w:firstLine="709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1.2 </w:t>
      </w:r>
      <w:r w:rsidR="000030FF" w:rsidRPr="000030FF">
        <w:rPr>
          <w:rFonts w:ascii="PT Astra Serif" w:hAnsi="PT Astra Serif"/>
        </w:rPr>
        <w:t>в приложениях № № 14,</w:t>
      </w:r>
      <w:r w:rsidR="0003330E">
        <w:rPr>
          <w:rFonts w:ascii="PT Astra Serif" w:hAnsi="PT Astra Serif"/>
        </w:rPr>
        <w:t xml:space="preserve"> </w:t>
      </w:r>
      <w:r w:rsidR="000030FF" w:rsidRPr="000030FF">
        <w:rPr>
          <w:rFonts w:ascii="PT Astra Serif" w:hAnsi="PT Astra Serif"/>
        </w:rPr>
        <w:t>15,</w:t>
      </w:r>
      <w:r w:rsidR="0003330E">
        <w:rPr>
          <w:rFonts w:ascii="PT Astra Serif" w:hAnsi="PT Astra Serif"/>
        </w:rPr>
        <w:t xml:space="preserve"> </w:t>
      </w:r>
      <w:r w:rsidR="000030FF" w:rsidRPr="000030FF">
        <w:rPr>
          <w:rFonts w:ascii="PT Astra Serif" w:hAnsi="PT Astra Serif"/>
        </w:rPr>
        <w:t>17,</w:t>
      </w:r>
      <w:r w:rsidR="0003330E">
        <w:rPr>
          <w:rFonts w:ascii="PT Astra Serif" w:hAnsi="PT Astra Serif"/>
        </w:rPr>
        <w:t xml:space="preserve"> </w:t>
      </w:r>
      <w:r w:rsidR="000030FF" w:rsidRPr="000030FF">
        <w:rPr>
          <w:rFonts w:ascii="PT Astra Serif" w:hAnsi="PT Astra Serif"/>
        </w:rPr>
        <w:t>18,</w:t>
      </w:r>
      <w:r w:rsidR="0003330E">
        <w:rPr>
          <w:rFonts w:ascii="PT Astra Serif" w:hAnsi="PT Astra Serif"/>
        </w:rPr>
        <w:t xml:space="preserve"> </w:t>
      </w:r>
      <w:r w:rsidR="000030FF" w:rsidRPr="000030FF">
        <w:rPr>
          <w:rFonts w:ascii="PT Astra Serif" w:hAnsi="PT Astra Serif"/>
        </w:rPr>
        <w:t>26 раздел 3 «Критерии по информатизации здравоохранения»  изложить в следующей редакции: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5500"/>
        <w:gridCol w:w="1134"/>
        <w:gridCol w:w="708"/>
        <w:gridCol w:w="709"/>
        <w:gridCol w:w="567"/>
        <w:gridCol w:w="567"/>
      </w:tblGrid>
      <w:tr w:rsidR="000030FF" w:rsidRPr="003B350B" w:rsidTr="009F4809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0FF" w:rsidRPr="003B350B" w:rsidRDefault="0003330E" w:rsidP="009F48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«</w:t>
            </w:r>
            <w:r w:rsidR="000030FF" w:rsidRPr="003B350B">
              <w:rPr>
                <w:b/>
                <w:sz w:val="20"/>
                <w:lang w:eastAsia="ru-RU"/>
              </w:rPr>
              <w:t>3. Критерии по информатизации здравоохранения</w:t>
            </w:r>
          </w:p>
        </w:tc>
      </w:tr>
      <w:tr w:rsidR="000030FF" w:rsidRPr="003B350B" w:rsidTr="009F48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FF" w:rsidRPr="003B350B" w:rsidRDefault="000030FF" w:rsidP="009F48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3B350B">
              <w:rPr>
                <w:sz w:val="20"/>
                <w:lang w:eastAsia="ru-RU"/>
              </w:rPr>
              <w:t>3.1</w:t>
            </w:r>
          </w:p>
        </w:tc>
        <w:tc>
          <w:tcPr>
            <w:tcW w:w="5500" w:type="dxa"/>
            <w:tcBorders>
              <w:left w:val="single" w:sz="4" w:space="0" w:color="auto"/>
            </w:tcBorders>
          </w:tcPr>
          <w:p w:rsidR="000030FF" w:rsidRPr="00C46442" w:rsidRDefault="000030FF" w:rsidP="009F4809">
            <w:pPr>
              <w:rPr>
                <w:bCs/>
                <w:sz w:val="20"/>
              </w:rPr>
            </w:pPr>
            <w:r w:rsidRPr="00C46442">
              <w:rPr>
                <w:sz w:val="20"/>
              </w:rPr>
              <w:t>Качество работы в подсистеме «Электронная регистратура»</w:t>
            </w:r>
          </w:p>
        </w:tc>
        <w:tc>
          <w:tcPr>
            <w:tcW w:w="1134" w:type="dxa"/>
            <w:vAlign w:val="center"/>
          </w:tcPr>
          <w:p w:rsidR="000030FF" w:rsidRPr="003B350B" w:rsidRDefault="000030FF" w:rsidP="009F4809">
            <w:pPr>
              <w:widowControl w:val="0"/>
              <w:autoSpaceDE w:val="0"/>
              <w:autoSpaceDN w:val="0"/>
              <w:adjustRightInd w:val="0"/>
              <w:ind w:left="-57" w:right="-113"/>
              <w:jc w:val="center"/>
              <w:rPr>
                <w:sz w:val="20"/>
                <w:lang w:eastAsia="ru-RU"/>
              </w:rPr>
            </w:pPr>
            <w:r w:rsidRPr="003B350B">
              <w:rPr>
                <w:sz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030FF" w:rsidRPr="003B350B" w:rsidRDefault="000030FF" w:rsidP="009F48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3B350B">
              <w:rPr>
                <w:sz w:val="20"/>
                <w:lang w:eastAsia="ru-RU"/>
              </w:rPr>
              <w:t>10</w:t>
            </w:r>
            <w:r>
              <w:rPr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F" w:rsidRPr="004C63F0" w:rsidRDefault="000030FF" w:rsidP="009F48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FF" w:rsidRPr="003B350B" w:rsidRDefault="000030FF" w:rsidP="009F48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3B350B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030FF" w:rsidRPr="003B350B" w:rsidRDefault="000030FF" w:rsidP="009F48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</w:tr>
      <w:tr w:rsidR="000030FF" w:rsidRPr="003B350B" w:rsidTr="009F48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FF" w:rsidRPr="003B350B" w:rsidRDefault="000030FF" w:rsidP="009F48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3B350B">
              <w:rPr>
                <w:sz w:val="20"/>
                <w:lang w:eastAsia="ru-RU"/>
              </w:rPr>
              <w:t>3.2</w:t>
            </w:r>
          </w:p>
        </w:tc>
        <w:tc>
          <w:tcPr>
            <w:tcW w:w="5500" w:type="dxa"/>
            <w:tcBorders>
              <w:left w:val="single" w:sz="4" w:space="0" w:color="auto"/>
            </w:tcBorders>
          </w:tcPr>
          <w:p w:rsidR="000030FF" w:rsidRPr="00C46442" w:rsidRDefault="000030FF" w:rsidP="009F4809">
            <w:pPr>
              <w:rPr>
                <w:bCs/>
                <w:sz w:val="20"/>
              </w:rPr>
            </w:pPr>
            <w:r w:rsidRPr="00C46442">
              <w:rPr>
                <w:sz w:val="20"/>
              </w:rPr>
              <w:t>Качество работы в подсистеме «Медицинская информационная система»</w:t>
            </w:r>
          </w:p>
        </w:tc>
        <w:tc>
          <w:tcPr>
            <w:tcW w:w="1134" w:type="dxa"/>
            <w:vAlign w:val="center"/>
          </w:tcPr>
          <w:p w:rsidR="000030FF" w:rsidRPr="003B350B" w:rsidRDefault="000030FF" w:rsidP="009F4809">
            <w:pPr>
              <w:widowControl w:val="0"/>
              <w:autoSpaceDE w:val="0"/>
              <w:autoSpaceDN w:val="0"/>
              <w:adjustRightInd w:val="0"/>
              <w:ind w:left="-57" w:right="-113"/>
              <w:jc w:val="center"/>
              <w:rPr>
                <w:sz w:val="20"/>
                <w:lang w:eastAsia="ru-RU"/>
              </w:rPr>
            </w:pPr>
            <w:r w:rsidRPr="003B350B">
              <w:rPr>
                <w:sz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030FF" w:rsidRPr="003B350B" w:rsidRDefault="000030FF" w:rsidP="009F48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F" w:rsidRPr="008F4C21" w:rsidRDefault="000030FF" w:rsidP="009F48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FF" w:rsidRPr="003B350B" w:rsidRDefault="000030FF" w:rsidP="009F48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3B350B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030FF" w:rsidRPr="003B350B" w:rsidRDefault="000030FF" w:rsidP="009F48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</w:tr>
      <w:tr w:rsidR="000030FF" w:rsidRPr="003B350B" w:rsidTr="009F48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FF" w:rsidRPr="003B350B" w:rsidRDefault="000030FF" w:rsidP="009F48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3B350B">
              <w:rPr>
                <w:sz w:val="20"/>
                <w:lang w:eastAsia="ru-RU"/>
              </w:rPr>
              <w:t>3.3</w:t>
            </w:r>
          </w:p>
        </w:tc>
        <w:tc>
          <w:tcPr>
            <w:tcW w:w="5500" w:type="dxa"/>
            <w:tcBorders>
              <w:left w:val="single" w:sz="4" w:space="0" w:color="auto"/>
            </w:tcBorders>
          </w:tcPr>
          <w:p w:rsidR="000030FF" w:rsidRPr="003B350B" w:rsidRDefault="000030FF" w:rsidP="009F480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B350B">
              <w:rPr>
                <w:sz w:val="20"/>
              </w:rPr>
              <w:t>Доля медицинских работников, информация по которым выгружена в ФРМР</w:t>
            </w:r>
          </w:p>
        </w:tc>
        <w:tc>
          <w:tcPr>
            <w:tcW w:w="1134" w:type="dxa"/>
            <w:vAlign w:val="center"/>
          </w:tcPr>
          <w:p w:rsidR="000030FF" w:rsidRPr="003B350B" w:rsidRDefault="000030FF" w:rsidP="009F4809">
            <w:pPr>
              <w:widowControl w:val="0"/>
              <w:autoSpaceDE w:val="0"/>
              <w:autoSpaceDN w:val="0"/>
              <w:adjustRightInd w:val="0"/>
              <w:ind w:left="-57" w:right="-113"/>
              <w:jc w:val="center"/>
              <w:rPr>
                <w:sz w:val="20"/>
                <w:lang w:eastAsia="ru-RU"/>
              </w:rPr>
            </w:pPr>
            <w:r w:rsidRPr="003B350B">
              <w:rPr>
                <w:sz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030FF" w:rsidRPr="003B350B" w:rsidRDefault="000030FF" w:rsidP="009F48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3B350B">
              <w:rPr>
                <w:sz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F" w:rsidRPr="004C63F0" w:rsidRDefault="000030FF" w:rsidP="009F48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FF" w:rsidRPr="003B350B" w:rsidRDefault="000030FF" w:rsidP="009F48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3B350B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030FF" w:rsidRPr="003B350B" w:rsidRDefault="000030FF" w:rsidP="009F48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</w:tr>
      <w:tr w:rsidR="000030FF" w:rsidRPr="003B350B" w:rsidTr="009F48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FF" w:rsidRPr="003B350B" w:rsidRDefault="000030FF" w:rsidP="009F48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3B350B">
              <w:rPr>
                <w:sz w:val="20"/>
                <w:lang w:eastAsia="ru-RU"/>
              </w:rPr>
              <w:t>3.4</w:t>
            </w:r>
          </w:p>
        </w:tc>
        <w:tc>
          <w:tcPr>
            <w:tcW w:w="5500" w:type="dxa"/>
            <w:tcBorders>
              <w:left w:val="single" w:sz="4" w:space="0" w:color="auto"/>
            </w:tcBorders>
          </w:tcPr>
          <w:p w:rsidR="000030FF" w:rsidRPr="003B350B" w:rsidRDefault="000030FF" w:rsidP="009F4809">
            <w:pPr>
              <w:rPr>
                <w:bCs/>
                <w:sz w:val="20"/>
              </w:rPr>
            </w:pPr>
            <w:r w:rsidRPr="003B350B">
              <w:rPr>
                <w:sz w:val="20"/>
              </w:rPr>
              <w:t xml:space="preserve">Обеспечение </w:t>
            </w:r>
            <w:r>
              <w:rPr>
                <w:sz w:val="20"/>
              </w:rPr>
              <w:t xml:space="preserve">полноты, актуальности и достоверности данных о медицинской организации в ФРМО </w:t>
            </w:r>
          </w:p>
        </w:tc>
        <w:tc>
          <w:tcPr>
            <w:tcW w:w="1134" w:type="dxa"/>
            <w:vAlign w:val="center"/>
          </w:tcPr>
          <w:p w:rsidR="0003330E" w:rsidRDefault="0003330E" w:rsidP="009F48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="000030FF" w:rsidRPr="003B350B">
              <w:rPr>
                <w:sz w:val="20"/>
              </w:rPr>
              <w:t>аруше</w:t>
            </w:r>
            <w:proofErr w:type="spellEnd"/>
          </w:p>
          <w:p w:rsidR="000030FF" w:rsidRPr="003B350B" w:rsidRDefault="000030FF" w:rsidP="009F48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3B350B">
              <w:rPr>
                <w:sz w:val="20"/>
              </w:rPr>
              <w:t>ние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030FF" w:rsidRPr="003B350B" w:rsidRDefault="000030FF" w:rsidP="009F48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350B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FF" w:rsidRPr="00AB57A3" w:rsidRDefault="000030FF" w:rsidP="009F48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FF" w:rsidRPr="003B350B" w:rsidRDefault="000030FF" w:rsidP="009F48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3B350B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030FF" w:rsidRPr="003B350B" w:rsidRDefault="000030FF" w:rsidP="009F48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</w:tr>
      <w:tr w:rsidR="000030FF" w:rsidRPr="003B350B" w:rsidTr="009F4809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0FF" w:rsidRPr="003B350B" w:rsidRDefault="000030FF" w:rsidP="009F480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lang w:eastAsia="ru-RU"/>
              </w:rPr>
            </w:pPr>
            <w:r w:rsidRPr="003B350B">
              <w:rPr>
                <w:i/>
                <w:sz w:val="20"/>
                <w:lang w:eastAsia="ru-RU"/>
              </w:rPr>
              <w:t>Совокупная значимость всех критериев в баллах по третьему разделу: 10 баллов</w:t>
            </w:r>
            <w:r w:rsidR="0003330E">
              <w:rPr>
                <w:i/>
                <w:sz w:val="20"/>
                <w:lang w:eastAsia="ru-RU"/>
              </w:rPr>
              <w:t>»</w:t>
            </w:r>
          </w:p>
        </w:tc>
      </w:tr>
    </w:tbl>
    <w:p w:rsidR="00C44497" w:rsidRPr="006130EF" w:rsidRDefault="004509E2">
      <w:pPr>
        <w:ind w:firstLine="709"/>
        <w:rPr>
          <w:rFonts w:ascii="PT Astra Serif" w:hAnsi="PT Astra Serif"/>
        </w:rPr>
      </w:pPr>
      <w:r w:rsidRPr="006130EF">
        <w:rPr>
          <w:rFonts w:ascii="PT Astra Serif" w:hAnsi="PT Astra Serif"/>
        </w:rPr>
        <w:t>2. Настоящий приказ подлежит официальному опубликованию в средствах массовой информации.</w:t>
      </w:r>
    </w:p>
    <w:p w:rsidR="008A6929" w:rsidRDefault="008A6929" w:rsidP="008A6929">
      <w:pPr>
        <w:ind w:firstLine="709"/>
        <w:rPr>
          <w:rFonts w:ascii="PT Astra Serif" w:hAnsi="PT Astra Serif"/>
        </w:rPr>
      </w:pPr>
    </w:p>
    <w:p w:rsidR="008A6929" w:rsidRDefault="008A6929" w:rsidP="008A6929">
      <w:pPr>
        <w:ind w:firstLine="709"/>
        <w:rPr>
          <w:rFonts w:ascii="PT Astra Serif" w:hAnsi="PT Astra Serif"/>
        </w:rPr>
      </w:pPr>
      <w:bookmarkStart w:id="0" w:name="_GoBack"/>
      <w:bookmarkEnd w:id="0"/>
    </w:p>
    <w:p w:rsidR="00C44497" w:rsidRPr="008A6929" w:rsidRDefault="004509E2" w:rsidP="008A6929">
      <w:pPr>
        <w:ind w:firstLine="709"/>
        <w:rPr>
          <w:rFonts w:ascii="PT Astra Serif" w:hAnsi="PT Astra Serif"/>
        </w:rPr>
      </w:pPr>
      <w:r w:rsidRPr="006130EF">
        <w:rPr>
          <w:rFonts w:ascii="PT Astra Serif" w:hAnsi="PT Astra Serif"/>
        </w:rPr>
        <w:lastRenderedPageBreak/>
        <w:t xml:space="preserve">3. Настоящий приказ вступает в силу со дня его официального </w:t>
      </w:r>
      <w:r w:rsidR="006130EF" w:rsidRPr="006130EF">
        <w:rPr>
          <w:rFonts w:ascii="PT Astra Serif" w:hAnsi="PT Astra Serif"/>
        </w:rPr>
        <w:t>опубликования</w:t>
      </w:r>
      <w:r w:rsidR="0003330E">
        <w:rPr>
          <w:rFonts w:ascii="PT Astra Serif" w:hAnsi="PT Astra Serif"/>
        </w:rPr>
        <w:t>.</w:t>
      </w:r>
    </w:p>
    <w:p w:rsidR="00C44497" w:rsidRPr="008A6929" w:rsidRDefault="00C44497">
      <w:pPr>
        <w:ind w:firstLine="709"/>
        <w:rPr>
          <w:rFonts w:ascii="PT Astra Serif" w:hAnsi="PT Astra Serif"/>
        </w:rPr>
      </w:pPr>
    </w:p>
    <w:p w:rsidR="00C44497" w:rsidRPr="006130EF" w:rsidRDefault="00C44497">
      <w:pPr>
        <w:ind w:firstLine="709"/>
        <w:rPr>
          <w:rFonts w:ascii="PT Astra Serif" w:hAnsi="PT Astra Serif"/>
          <w:highlight w:val="yellow"/>
        </w:rPr>
      </w:pPr>
    </w:p>
    <w:tbl>
      <w:tblPr>
        <w:tblStyle w:val="a9"/>
        <w:tblW w:w="9737" w:type="dxa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4"/>
        <w:gridCol w:w="2793"/>
      </w:tblGrid>
      <w:tr w:rsidR="00C44497" w:rsidRPr="006130EF">
        <w:trPr>
          <w:trHeight w:val="90"/>
        </w:trPr>
        <w:tc>
          <w:tcPr>
            <w:tcW w:w="6944" w:type="dxa"/>
          </w:tcPr>
          <w:p w:rsidR="00C44497" w:rsidRPr="006130EF" w:rsidRDefault="004509E2">
            <w:pPr>
              <w:tabs>
                <w:tab w:val="left" w:pos="1594"/>
                <w:tab w:val="center" w:pos="4844"/>
                <w:tab w:val="right" w:pos="9689"/>
              </w:tabs>
              <w:rPr>
                <w:rFonts w:ascii="PT Astra Serif" w:hAnsi="PT Astra Serif"/>
                <w:b/>
              </w:rPr>
            </w:pPr>
            <w:r w:rsidRPr="006130EF">
              <w:rPr>
                <w:rFonts w:ascii="PT Astra Serif" w:hAnsi="PT Astra Serif"/>
                <w:b/>
              </w:rPr>
              <w:t xml:space="preserve">Заместитель Председателя Правительства </w:t>
            </w:r>
          </w:p>
          <w:p w:rsidR="00C44497" w:rsidRPr="006130EF" w:rsidRDefault="004509E2">
            <w:pPr>
              <w:tabs>
                <w:tab w:val="left" w:pos="1594"/>
                <w:tab w:val="center" w:pos="4844"/>
                <w:tab w:val="right" w:pos="9689"/>
              </w:tabs>
              <w:rPr>
                <w:rFonts w:ascii="PT Astra Serif" w:hAnsi="PT Astra Serif"/>
                <w:b/>
              </w:rPr>
            </w:pPr>
            <w:r w:rsidRPr="006130EF">
              <w:rPr>
                <w:rFonts w:ascii="PT Astra Serif" w:hAnsi="PT Astra Serif"/>
                <w:b/>
              </w:rPr>
              <w:t xml:space="preserve">Саратовской области – </w:t>
            </w:r>
          </w:p>
          <w:p w:rsidR="00C44497" w:rsidRPr="006130EF" w:rsidRDefault="004509E2">
            <w:pPr>
              <w:tabs>
                <w:tab w:val="left" w:pos="1594"/>
                <w:tab w:val="center" w:pos="4844"/>
                <w:tab w:val="right" w:pos="9689"/>
              </w:tabs>
              <w:rPr>
                <w:rFonts w:ascii="PT Astra Serif" w:hAnsi="PT Astra Serif"/>
                <w:b/>
              </w:rPr>
            </w:pPr>
            <w:r w:rsidRPr="006130EF">
              <w:rPr>
                <w:rFonts w:ascii="PT Astra Serif" w:hAnsi="PT Astra Serif"/>
                <w:b/>
              </w:rPr>
              <w:t xml:space="preserve">министр здравоохранения Саратовской области                           </w:t>
            </w:r>
          </w:p>
        </w:tc>
        <w:tc>
          <w:tcPr>
            <w:tcW w:w="2793" w:type="dxa"/>
          </w:tcPr>
          <w:p w:rsidR="00C44497" w:rsidRPr="006130EF" w:rsidRDefault="00C44497">
            <w:pPr>
              <w:tabs>
                <w:tab w:val="left" w:pos="1594"/>
                <w:tab w:val="center" w:pos="4844"/>
                <w:tab w:val="right" w:pos="9689"/>
              </w:tabs>
              <w:wordWrap w:val="0"/>
              <w:jc w:val="right"/>
              <w:rPr>
                <w:rFonts w:ascii="PT Astra Serif" w:hAnsi="PT Astra Serif"/>
                <w:b/>
              </w:rPr>
            </w:pPr>
          </w:p>
          <w:p w:rsidR="00C44497" w:rsidRPr="006130EF" w:rsidRDefault="00C44497">
            <w:pPr>
              <w:tabs>
                <w:tab w:val="left" w:pos="1594"/>
                <w:tab w:val="center" w:pos="4844"/>
                <w:tab w:val="right" w:pos="9689"/>
              </w:tabs>
              <w:wordWrap w:val="0"/>
              <w:jc w:val="right"/>
              <w:rPr>
                <w:rFonts w:ascii="PT Astra Serif" w:hAnsi="PT Astra Serif"/>
                <w:b/>
              </w:rPr>
            </w:pPr>
          </w:p>
          <w:p w:rsidR="00C44497" w:rsidRPr="006130EF" w:rsidRDefault="004509E2">
            <w:pPr>
              <w:tabs>
                <w:tab w:val="left" w:pos="1594"/>
                <w:tab w:val="center" w:pos="4844"/>
                <w:tab w:val="right" w:pos="9689"/>
              </w:tabs>
              <w:wordWrap w:val="0"/>
              <w:jc w:val="right"/>
              <w:rPr>
                <w:rFonts w:ascii="PT Astra Serif" w:hAnsi="PT Astra Serif"/>
                <w:b/>
              </w:rPr>
            </w:pPr>
            <w:r w:rsidRPr="006130EF">
              <w:rPr>
                <w:rFonts w:ascii="PT Astra Serif" w:hAnsi="PT Astra Serif"/>
                <w:b/>
              </w:rPr>
              <w:t>О.Н. Костин</w:t>
            </w:r>
          </w:p>
        </w:tc>
      </w:tr>
    </w:tbl>
    <w:p w:rsidR="008A6929" w:rsidRDefault="008A6929">
      <w:pPr>
        <w:spacing w:after="200" w:line="276" w:lineRule="auto"/>
        <w:jc w:val="left"/>
        <w:rPr>
          <w:rFonts w:ascii="PT Astra Serif" w:eastAsia="Times New Roman" w:hAnsi="PT Astra Serif"/>
          <w:lang w:eastAsia="ar-SA"/>
        </w:rPr>
      </w:pPr>
      <w:r>
        <w:rPr>
          <w:rFonts w:ascii="PT Astra Serif" w:hAnsi="PT Astra Serif"/>
          <w:lang w:eastAsia="ar-SA"/>
        </w:rPr>
        <w:br w:type="page"/>
      </w:r>
    </w:p>
    <w:p w:rsidR="00C44497" w:rsidRPr="006130EF" w:rsidRDefault="004509E2">
      <w:pPr>
        <w:pStyle w:val="a5"/>
        <w:tabs>
          <w:tab w:val="left" w:pos="1594"/>
        </w:tabs>
        <w:rPr>
          <w:rFonts w:ascii="PT Astra Serif" w:hAnsi="PT Astra Serif"/>
          <w:sz w:val="28"/>
          <w:szCs w:val="28"/>
          <w:lang w:eastAsia="ar-SA"/>
        </w:rPr>
      </w:pPr>
      <w:r w:rsidRPr="006130EF">
        <w:rPr>
          <w:rFonts w:ascii="PT Astra Serif" w:hAnsi="PT Astra Serif"/>
          <w:sz w:val="28"/>
          <w:szCs w:val="28"/>
          <w:lang w:eastAsia="ar-SA"/>
        </w:rPr>
        <w:lastRenderedPageBreak/>
        <w:t>Согласовано:</w:t>
      </w:r>
    </w:p>
    <w:p w:rsidR="00C44497" w:rsidRDefault="00C44497">
      <w:pPr>
        <w:tabs>
          <w:tab w:val="left" w:pos="1594"/>
          <w:tab w:val="center" w:pos="4844"/>
          <w:tab w:val="right" w:pos="9689"/>
        </w:tabs>
        <w:suppressAutoHyphens/>
        <w:rPr>
          <w:rFonts w:ascii="PT Astra Serif" w:hAnsi="PT Astra Serif"/>
          <w:lang w:eastAsia="ar-SA"/>
        </w:rPr>
      </w:pPr>
    </w:p>
    <w:p w:rsidR="008A6929" w:rsidRDefault="008A6929">
      <w:pPr>
        <w:tabs>
          <w:tab w:val="left" w:pos="1594"/>
          <w:tab w:val="center" w:pos="4844"/>
          <w:tab w:val="right" w:pos="9689"/>
        </w:tabs>
        <w:suppressAutoHyphens/>
        <w:rPr>
          <w:rFonts w:ascii="PT Astra Serif" w:hAnsi="PT Astra Serif"/>
          <w:lang w:eastAsia="ar-SA"/>
        </w:rPr>
      </w:pPr>
    </w:p>
    <w:p w:rsidR="008A6929" w:rsidRDefault="008A6929">
      <w:pPr>
        <w:tabs>
          <w:tab w:val="left" w:pos="1594"/>
          <w:tab w:val="center" w:pos="4844"/>
          <w:tab w:val="right" w:pos="9689"/>
        </w:tabs>
        <w:suppressAutoHyphens/>
        <w:rPr>
          <w:rFonts w:ascii="PT Astra Serif" w:hAnsi="PT Astra Serif"/>
          <w:lang w:eastAsia="ar-SA"/>
        </w:rPr>
      </w:pPr>
    </w:p>
    <w:p w:rsidR="008A6929" w:rsidRPr="006130EF" w:rsidRDefault="008A6929">
      <w:pPr>
        <w:tabs>
          <w:tab w:val="left" w:pos="1594"/>
          <w:tab w:val="center" w:pos="4844"/>
          <w:tab w:val="right" w:pos="9689"/>
        </w:tabs>
        <w:suppressAutoHyphens/>
        <w:rPr>
          <w:rFonts w:ascii="PT Astra Serif" w:hAnsi="PT Astra Serif"/>
          <w:lang w:eastAsia="ar-SA"/>
        </w:rPr>
      </w:pPr>
    </w:p>
    <w:p w:rsidR="00C44497" w:rsidRPr="006130EF" w:rsidRDefault="004509E2">
      <w:pPr>
        <w:tabs>
          <w:tab w:val="left" w:pos="1594"/>
          <w:tab w:val="center" w:pos="4844"/>
          <w:tab w:val="right" w:pos="9689"/>
        </w:tabs>
        <w:suppressAutoHyphens/>
        <w:rPr>
          <w:rFonts w:ascii="PT Astra Serif" w:hAnsi="PT Astra Serif"/>
          <w:lang w:eastAsia="ar-SA"/>
        </w:rPr>
      </w:pPr>
      <w:r w:rsidRPr="006130EF">
        <w:rPr>
          <w:rFonts w:ascii="PT Astra Serif" w:hAnsi="PT Astra Serif"/>
          <w:lang w:eastAsia="ar-SA"/>
        </w:rPr>
        <w:t xml:space="preserve">Первый заместитель министра                       </w:t>
      </w:r>
      <w:r w:rsidR="008A6929">
        <w:rPr>
          <w:rFonts w:ascii="PT Astra Serif" w:hAnsi="PT Astra Serif"/>
          <w:lang w:eastAsia="ar-SA"/>
        </w:rPr>
        <w:t xml:space="preserve"> </w:t>
      </w:r>
      <w:r w:rsidRPr="006130EF">
        <w:rPr>
          <w:rFonts w:ascii="PT Astra Serif" w:hAnsi="PT Astra Serif"/>
          <w:lang w:eastAsia="ar-SA"/>
        </w:rPr>
        <w:t xml:space="preserve">                           Е.А. </w:t>
      </w:r>
      <w:proofErr w:type="spellStart"/>
      <w:r w:rsidRPr="006130EF">
        <w:rPr>
          <w:rFonts w:ascii="PT Astra Serif" w:hAnsi="PT Astra Serif"/>
          <w:lang w:eastAsia="ar-SA"/>
        </w:rPr>
        <w:t>Степченкова</w:t>
      </w:r>
      <w:proofErr w:type="spellEnd"/>
    </w:p>
    <w:p w:rsidR="00C44497" w:rsidRPr="006130EF" w:rsidRDefault="004509E2">
      <w:pPr>
        <w:tabs>
          <w:tab w:val="left" w:pos="1594"/>
          <w:tab w:val="center" w:pos="4844"/>
          <w:tab w:val="right" w:pos="9689"/>
        </w:tabs>
        <w:suppressAutoHyphens/>
        <w:rPr>
          <w:rFonts w:ascii="PT Astra Serif" w:hAnsi="PT Astra Serif"/>
          <w:lang w:eastAsia="ar-SA"/>
        </w:rPr>
      </w:pPr>
      <w:r w:rsidRPr="006130EF">
        <w:rPr>
          <w:rFonts w:ascii="PT Astra Serif" w:hAnsi="PT Astra Serif"/>
          <w:lang w:eastAsia="ar-SA"/>
        </w:rPr>
        <w:t xml:space="preserve">              </w:t>
      </w:r>
    </w:p>
    <w:p w:rsidR="008A6929" w:rsidRDefault="008A6929">
      <w:pPr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Pr="008A6929">
        <w:rPr>
          <w:rFonts w:ascii="PT Astra Serif" w:hAnsi="PT Astra Serif"/>
        </w:rPr>
        <w:t xml:space="preserve">аместитель министра                                                 </w:t>
      </w:r>
      <w:r>
        <w:rPr>
          <w:rFonts w:ascii="PT Astra Serif" w:hAnsi="PT Astra Serif"/>
        </w:rPr>
        <w:t xml:space="preserve">           </w:t>
      </w:r>
      <w:r w:rsidRPr="008A6929">
        <w:rPr>
          <w:rFonts w:ascii="PT Astra Serif" w:hAnsi="PT Astra Serif"/>
        </w:rPr>
        <w:t xml:space="preserve">  Е.</w:t>
      </w:r>
      <w:r>
        <w:rPr>
          <w:rFonts w:ascii="PT Astra Serif" w:hAnsi="PT Astra Serif"/>
        </w:rPr>
        <w:t>В</w:t>
      </w:r>
      <w:r w:rsidRPr="008A6929">
        <w:rPr>
          <w:rFonts w:ascii="PT Astra Serif" w:hAnsi="PT Astra Serif"/>
        </w:rPr>
        <w:t xml:space="preserve">. </w:t>
      </w:r>
      <w:proofErr w:type="spellStart"/>
      <w:r>
        <w:rPr>
          <w:rFonts w:ascii="PT Astra Serif" w:hAnsi="PT Astra Serif"/>
        </w:rPr>
        <w:t>Кенженбетова</w:t>
      </w:r>
      <w:proofErr w:type="spellEnd"/>
    </w:p>
    <w:p w:rsidR="008A6929" w:rsidRDefault="008A6929">
      <w:pPr>
        <w:rPr>
          <w:rFonts w:ascii="PT Astra Serif" w:hAnsi="PT Astra Serif"/>
        </w:rPr>
      </w:pPr>
    </w:p>
    <w:p w:rsidR="00C44497" w:rsidRPr="006130EF" w:rsidRDefault="004509E2">
      <w:pPr>
        <w:rPr>
          <w:rFonts w:ascii="PT Astra Serif" w:hAnsi="PT Astra Serif"/>
        </w:rPr>
      </w:pPr>
      <w:r w:rsidRPr="006130EF">
        <w:rPr>
          <w:rFonts w:ascii="PT Astra Serif" w:hAnsi="PT Astra Serif"/>
        </w:rPr>
        <w:t>Директор ГУЗ «МИАЦ»                                                                  А.В. Гордеева</w:t>
      </w:r>
    </w:p>
    <w:p w:rsidR="00C44497" w:rsidRPr="006130EF" w:rsidRDefault="00C44497">
      <w:pPr>
        <w:rPr>
          <w:rFonts w:ascii="PT Astra Serif" w:hAnsi="PT Astra Serif"/>
        </w:rPr>
      </w:pPr>
    </w:p>
    <w:p w:rsidR="00C44497" w:rsidRPr="006130EF" w:rsidRDefault="004509E2">
      <w:pPr>
        <w:rPr>
          <w:rFonts w:ascii="PT Astra Serif" w:hAnsi="PT Astra Serif"/>
        </w:rPr>
      </w:pPr>
      <w:r w:rsidRPr="006130EF">
        <w:rPr>
          <w:rFonts w:ascii="PT Astra Serif" w:hAnsi="PT Astra Serif"/>
        </w:rPr>
        <w:t>Начальник отдела кадров</w:t>
      </w:r>
      <w:r w:rsidRPr="006130EF">
        <w:rPr>
          <w:rFonts w:ascii="PT Astra Serif" w:hAnsi="PT Astra Serif"/>
        </w:rPr>
        <w:tab/>
      </w:r>
      <w:r w:rsidRPr="006130EF">
        <w:rPr>
          <w:rFonts w:ascii="PT Astra Serif" w:hAnsi="PT Astra Serif"/>
        </w:rPr>
        <w:tab/>
      </w:r>
      <w:r w:rsidRPr="006130EF">
        <w:rPr>
          <w:rFonts w:ascii="PT Astra Serif" w:hAnsi="PT Astra Serif"/>
        </w:rPr>
        <w:tab/>
      </w:r>
      <w:r w:rsidRPr="006130EF">
        <w:rPr>
          <w:rFonts w:ascii="PT Astra Serif" w:hAnsi="PT Astra Serif"/>
        </w:rPr>
        <w:tab/>
      </w:r>
      <w:r w:rsidRPr="006130EF">
        <w:rPr>
          <w:rFonts w:ascii="PT Astra Serif" w:hAnsi="PT Astra Serif"/>
        </w:rPr>
        <w:tab/>
        <w:t xml:space="preserve">       </w:t>
      </w:r>
      <w:r w:rsidR="008A6929">
        <w:rPr>
          <w:rFonts w:ascii="PT Astra Serif" w:hAnsi="PT Astra Serif"/>
        </w:rPr>
        <w:t xml:space="preserve">      </w:t>
      </w:r>
      <w:r w:rsidRPr="006130EF">
        <w:rPr>
          <w:rFonts w:ascii="PT Astra Serif" w:hAnsi="PT Astra Serif"/>
        </w:rPr>
        <w:t xml:space="preserve">  Т.В. Гамаюнова</w:t>
      </w:r>
    </w:p>
    <w:p w:rsidR="00C44497" w:rsidRPr="006130EF" w:rsidRDefault="00C44497">
      <w:pPr>
        <w:jc w:val="center"/>
        <w:rPr>
          <w:rFonts w:ascii="PT Astra Serif" w:hAnsi="PT Astra Serif"/>
          <w:b/>
        </w:rPr>
      </w:pPr>
    </w:p>
    <w:p w:rsidR="00C44497" w:rsidRPr="006130EF" w:rsidRDefault="00C44497">
      <w:pPr>
        <w:jc w:val="center"/>
        <w:rPr>
          <w:rFonts w:ascii="PT Astra Serif" w:hAnsi="PT Astra Serif"/>
          <w:b/>
        </w:rPr>
      </w:pPr>
    </w:p>
    <w:p w:rsidR="00C44497" w:rsidRPr="006130EF" w:rsidRDefault="00C44497">
      <w:pPr>
        <w:jc w:val="center"/>
        <w:rPr>
          <w:rFonts w:ascii="PT Astra Serif" w:hAnsi="PT Astra Serif"/>
          <w:b/>
        </w:rPr>
      </w:pPr>
    </w:p>
    <w:p w:rsidR="00C44497" w:rsidRPr="006130EF" w:rsidRDefault="004509E2">
      <w:pPr>
        <w:jc w:val="center"/>
        <w:rPr>
          <w:rFonts w:ascii="PT Astra Serif" w:hAnsi="PT Astra Serif"/>
          <w:b/>
        </w:rPr>
      </w:pPr>
      <w:r w:rsidRPr="006130EF">
        <w:rPr>
          <w:rFonts w:ascii="PT Astra Serif" w:hAnsi="PT Astra Serif"/>
          <w:b/>
        </w:rPr>
        <w:t>Заключение</w:t>
      </w:r>
    </w:p>
    <w:p w:rsidR="00C44497" w:rsidRPr="006130EF" w:rsidRDefault="004509E2">
      <w:pPr>
        <w:jc w:val="center"/>
        <w:rPr>
          <w:rFonts w:ascii="PT Astra Serif" w:hAnsi="PT Astra Serif"/>
          <w:b/>
        </w:rPr>
      </w:pPr>
      <w:r w:rsidRPr="006130EF">
        <w:rPr>
          <w:rFonts w:ascii="PT Astra Serif" w:hAnsi="PT Astra Serif"/>
          <w:b/>
        </w:rPr>
        <w:t>по результатам антикоррупционной экспертизы</w:t>
      </w:r>
    </w:p>
    <w:p w:rsidR="00C44497" w:rsidRPr="006130EF" w:rsidRDefault="004509E2">
      <w:pPr>
        <w:jc w:val="center"/>
        <w:rPr>
          <w:rFonts w:ascii="PT Astra Serif" w:hAnsi="PT Astra Serif"/>
          <w:b/>
        </w:rPr>
      </w:pPr>
      <w:r w:rsidRPr="006130EF">
        <w:rPr>
          <w:rFonts w:ascii="PT Astra Serif" w:hAnsi="PT Astra Serif"/>
          <w:b/>
        </w:rPr>
        <w:t>от «___» __________ 2022 года</w:t>
      </w:r>
    </w:p>
    <w:p w:rsidR="00C44497" w:rsidRPr="006130EF" w:rsidRDefault="00C44497">
      <w:pPr>
        <w:jc w:val="center"/>
        <w:rPr>
          <w:rFonts w:ascii="PT Astra Serif" w:hAnsi="PT Astra Serif"/>
          <w:b/>
        </w:rPr>
      </w:pPr>
    </w:p>
    <w:p w:rsidR="00C44497" w:rsidRPr="006130EF" w:rsidRDefault="004509E2">
      <w:pPr>
        <w:ind w:firstLine="709"/>
        <w:rPr>
          <w:rFonts w:ascii="PT Astra Serif" w:hAnsi="PT Astra Serif"/>
        </w:rPr>
      </w:pPr>
      <w:proofErr w:type="gramStart"/>
      <w:r w:rsidRPr="006130EF">
        <w:rPr>
          <w:rFonts w:ascii="PT Astra Serif" w:hAnsi="PT Astra Serif"/>
        </w:rPr>
        <w:t xml:space="preserve">В соответствии с Методикой проведения антикоррупционной экспертизы нормативных </w:t>
      </w:r>
      <w:r w:rsidRPr="006130EF">
        <w:rPr>
          <w:rFonts w:ascii="PT Astra Serif" w:hAnsi="PT Astra Serif"/>
          <w:spacing w:val="-6"/>
        </w:rPr>
        <w:t>правовых актов и проектов нормативных правовых актов, утвержденной Постановлением Правительства</w:t>
      </w:r>
      <w:r w:rsidRPr="006130EF">
        <w:rPr>
          <w:rFonts w:ascii="PT Astra Serif" w:hAnsi="PT Astra Serif"/>
          <w:spacing w:val="-4"/>
        </w:rPr>
        <w:t xml:space="preserve"> Российской Федерации от 26 февраля 2010 года № 96, в</w:t>
      </w:r>
      <w:r w:rsidRPr="006130EF">
        <w:rPr>
          <w:rFonts w:ascii="PT Astra Serif" w:hAnsi="PT Astra Serif"/>
        </w:rPr>
        <w:t xml:space="preserve"> настоящем проекте положений, устанавливающих для </w:t>
      </w:r>
      <w:proofErr w:type="spellStart"/>
      <w:r w:rsidRPr="006130EF">
        <w:rPr>
          <w:rFonts w:ascii="PT Astra Serif" w:hAnsi="PT Astra Serif"/>
        </w:rPr>
        <w:t>правоприменителя</w:t>
      </w:r>
      <w:proofErr w:type="spellEnd"/>
      <w:r w:rsidRPr="006130EF">
        <w:rPr>
          <w:rFonts w:ascii="PT Astra Serif" w:hAnsi="PT Astra Serif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</w:t>
      </w:r>
      <w:proofErr w:type="gramEnd"/>
      <w:r w:rsidRPr="006130EF">
        <w:rPr>
          <w:rFonts w:ascii="PT Astra Serif" w:hAnsi="PT Astra Serif"/>
        </w:rPr>
        <w:t xml:space="preserve"> тем самым создающих условия для коррупции, не выявлено.</w:t>
      </w:r>
    </w:p>
    <w:p w:rsidR="00C44497" w:rsidRPr="006130EF" w:rsidRDefault="004509E2">
      <w:pPr>
        <w:ind w:firstLine="709"/>
        <w:rPr>
          <w:rFonts w:ascii="PT Astra Serif" w:hAnsi="PT Astra Serif"/>
        </w:rPr>
      </w:pPr>
      <w:r w:rsidRPr="006130EF">
        <w:rPr>
          <w:rFonts w:ascii="PT Astra Serif" w:hAnsi="PT Astra Serif"/>
        </w:rPr>
        <w:t>По результатам изучения настоящего проекта положений, противоречащих Конституции РФ, федеральному, региональному законодательству не выявлено.</w:t>
      </w:r>
    </w:p>
    <w:p w:rsidR="00C44497" w:rsidRPr="006130EF" w:rsidRDefault="00C44497">
      <w:pPr>
        <w:rPr>
          <w:rFonts w:ascii="PT Astra Serif" w:hAnsi="PT Astra Serif"/>
        </w:rPr>
      </w:pPr>
    </w:p>
    <w:p w:rsidR="00C44497" w:rsidRPr="006130EF" w:rsidRDefault="00C44497">
      <w:pPr>
        <w:rPr>
          <w:rFonts w:ascii="PT Astra Serif" w:hAnsi="PT Astra Serif"/>
        </w:rPr>
      </w:pPr>
    </w:p>
    <w:p w:rsidR="00C44497" w:rsidRPr="006130EF" w:rsidRDefault="004509E2">
      <w:pPr>
        <w:rPr>
          <w:rFonts w:ascii="PT Astra Serif" w:hAnsi="PT Astra Serif"/>
        </w:rPr>
      </w:pPr>
      <w:r w:rsidRPr="006130EF">
        <w:rPr>
          <w:rFonts w:ascii="PT Astra Serif" w:hAnsi="PT Astra Serif"/>
        </w:rPr>
        <w:t xml:space="preserve">Начальник отдела </w:t>
      </w:r>
    </w:p>
    <w:p w:rsidR="00C44497" w:rsidRPr="006130EF" w:rsidRDefault="004509E2">
      <w:pPr>
        <w:rPr>
          <w:rFonts w:ascii="PT Astra Serif" w:hAnsi="PT Astra Serif"/>
        </w:rPr>
      </w:pPr>
      <w:r w:rsidRPr="006130EF">
        <w:rPr>
          <w:rFonts w:ascii="PT Astra Serif" w:hAnsi="PT Astra Serif"/>
        </w:rPr>
        <w:t>правового обеспечения                                                             Т.А. Овчинникова</w:t>
      </w:r>
    </w:p>
    <w:p w:rsidR="00C44497" w:rsidRPr="006130EF" w:rsidRDefault="00C44497">
      <w:pPr>
        <w:rPr>
          <w:rFonts w:ascii="PT Astra Serif" w:hAnsi="PT Astra Serif"/>
        </w:rPr>
      </w:pPr>
    </w:p>
    <w:p w:rsidR="00C44497" w:rsidRPr="006130EF" w:rsidRDefault="00C44497">
      <w:pPr>
        <w:rPr>
          <w:rFonts w:ascii="PT Astra Serif" w:hAnsi="PT Astra Serif"/>
        </w:rPr>
      </w:pPr>
    </w:p>
    <w:p w:rsidR="00C44497" w:rsidRPr="006130EF" w:rsidRDefault="00C44497">
      <w:pPr>
        <w:rPr>
          <w:rFonts w:ascii="PT Astra Serif" w:hAnsi="PT Astra Serif"/>
        </w:rPr>
      </w:pPr>
    </w:p>
    <w:p w:rsidR="00C44497" w:rsidRPr="006130EF" w:rsidRDefault="00C44497">
      <w:pPr>
        <w:rPr>
          <w:rFonts w:ascii="PT Astra Serif" w:hAnsi="PT Astra Serif"/>
        </w:rPr>
      </w:pPr>
    </w:p>
    <w:p w:rsidR="00C44497" w:rsidRPr="006130EF" w:rsidRDefault="00C44497">
      <w:pPr>
        <w:rPr>
          <w:rFonts w:ascii="PT Astra Serif" w:hAnsi="PT Astra Serif"/>
        </w:rPr>
      </w:pPr>
    </w:p>
    <w:p w:rsidR="00C44497" w:rsidRDefault="00C44497">
      <w:pPr>
        <w:rPr>
          <w:rFonts w:ascii="PT Astra Serif" w:hAnsi="PT Astra Serif"/>
        </w:rPr>
      </w:pPr>
    </w:p>
    <w:p w:rsidR="0003330E" w:rsidRDefault="0003330E">
      <w:pPr>
        <w:rPr>
          <w:rFonts w:ascii="PT Astra Serif" w:hAnsi="PT Astra Serif"/>
        </w:rPr>
      </w:pPr>
    </w:p>
    <w:p w:rsidR="0003330E" w:rsidRDefault="0003330E">
      <w:pPr>
        <w:rPr>
          <w:rFonts w:ascii="PT Astra Serif" w:hAnsi="PT Astra Serif"/>
        </w:rPr>
      </w:pPr>
    </w:p>
    <w:p w:rsidR="0003330E" w:rsidRDefault="0003330E">
      <w:pPr>
        <w:rPr>
          <w:rFonts w:ascii="PT Astra Serif" w:hAnsi="PT Astra Serif"/>
        </w:rPr>
      </w:pPr>
    </w:p>
    <w:p w:rsidR="0003330E" w:rsidRDefault="0003330E">
      <w:pPr>
        <w:rPr>
          <w:rFonts w:ascii="PT Astra Serif" w:hAnsi="PT Astra Serif"/>
        </w:rPr>
      </w:pPr>
    </w:p>
    <w:p w:rsidR="0003330E" w:rsidRPr="006130EF" w:rsidRDefault="0003330E">
      <w:pPr>
        <w:rPr>
          <w:rFonts w:ascii="PT Astra Serif" w:hAnsi="PT Astra Serif"/>
        </w:rPr>
      </w:pPr>
    </w:p>
    <w:p w:rsidR="0003330E" w:rsidRDefault="00E014BA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Угольникова О.А</w:t>
      </w:r>
    </w:p>
    <w:p w:rsidR="0003330E" w:rsidRDefault="0003330E">
      <w:pPr>
        <w:spacing w:after="200" w:line="276" w:lineRule="auto"/>
        <w:jc w:val="lef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br w:type="page"/>
      </w:r>
    </w:p>
    <w:p w:rsidR="00C44497" w:rsidRPr="006130EF" w:rsidRDefault="00C44497">
      <w:pPr>
        <w:rPr>
          <w:rFonts w:ascii="PT Astra Serif" w:hAnsi="PT Astra Serif"/>
        </w:rPr>
        <w:sectPr w:rsidR="00C44497" w:rsidRPr="006130EF" w:rsidSect="0003330E">
          <w:pgSz w:w="11906" w:h="16838"/>
          <w:pgMar w:top="709" w:right="851" w:bottom="851" w:left="1418" w:header="709" w:footer="709" w:gutter="0"/>
          <w:cols w:space="708"/>
          <w:docGrid w:linePitch="381"/>
        </w:sectPr>
      </w:pPr>
    </w:p>
    <w:p w:rsidR="00C44497" w:rsidRPr="00E32923" w:rsidRDefault="00C44497" w:rsidP="0003330E">
      <w:pPr>
        <w:widowControl w:val="0"/>
        <w:autoSpaceDE w:val="0"/>
        <w:autoSpaceDN w:val="0"/>
        <w:adjustRightInd w:val="0"/>
        <w:outlineLvl w:val="0"/>
        <w:rPr>
          <w:rFonts w:ascii="PT Astra Serif" w:hAnsi="PT Astra Serif"/>
        </w:rPr>
      </w:pPr>
    </w:p>
    <w:sectPr w:rsidR="00C44497" w:rsidRPr="00E32923" w:rsidSect="0003330E">
      <w:pgSz w:w="11906" w:h="16838"/>
      <w:pgMar w:top="454" w:right="850" w:bottom="454" w:left="426" w:header="706" w:footer="706" w:gutter="0"/>
      <w:cols w:space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D92" w:rsidRDefault="00A44D92">
      <w:r>
        <w:separator/>
      </w:r>
    </w:p>
  </w:endnote>
  <w:endnote w:type="continuationSeparator" w:id="0">
    <w:p w:rsidR="00A44D92" w:rsidRDefault="00A44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D92" w:rsidRDefault="00A44D92">
      <w:r>
        <w:separator/>
      </w:r>
    </w:p>
  </w:footnote>
  <w:footnote w:type="continuationSeparator" w:id="0">
    <w:p w:rsidR="00A44D92" w:rsidRDefault="00A44D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useAltKinsokuLineBreakRules/>
  </w:compat>
  <w:rsids>
    <w:rsidRoot w:val="00654113"/>
    <w:rsid w:val="ABFC318A"/>
    <w:rsid w:val="AE6B7C45"/>
    <w:rsid w:val="BE7D78BC"/>
    <w:rsid w:val="DFF1A5E1"/>
    <w:rsid w:val="FAFB8458"/>
    <w:rsid w:val="000030FF"/>
    <w:rsid w:val="00022E8D"/>
    <w:rsid w:val="000235A1"/>
    <w:rsid w:val="0003330E"/>
    <w:rsid w:val="00035634"/>
    <w:rsid w:val="00046F1C"/>
    <w:rsid w:val="000600B9"/>
    <w:rsid w:val="00061B73"/>
    <w:rsid w:val="00062274"/>
    <w:rsid w:val="000815B5"/>
    <w:rsid w:val="00083811"/>
    <w:rsid w:val="00085230"/>
    <w:rsid w:val="000932E5"/>
    <w:rsid w:val="000A73A4"/>
    <w:rsid w:val="000B2867"/>
    <w:rsid w:val="000C37E9"/>
    <w:rsid w:val="000E7ABC"/>
    <w:rsid w:val="00113436"/>
    <w:rsid w:val="00123B3E"/>
    <w:rsid w:val="0012460E"/>
    <w:rsid w:val="00126BAB"/>
    <w:rsid w:val="001276BA"/>
    <w:rsid w:val="001309BC"/>
    <w:rsid w:val="00141B34"/>
    <w:rsid w:val="00170A1F"/>
    <w:rsid w:val="00175D63"/>
    <w:rsid w:val="001C52C1"/>
    <w:rsid w:val="00203000"/>
    <w:rsid w:val="002131E1"/>
    <w:rsid w:val="00224322"/>
    <w:rsid w:val="002516A2"/>
    <w:rsid w:val="00252F05"/>
    <w:rsid w:val="00256B23"/>
    <w:rsid w:val="00263DD9"/>
    <w:rsid w:val="002703B3"/>
    <w:rsid w:val="002727E7"/>
    <w:rsid w:val="00274388"/>
    <w:rsid w:val="00284CC7"/>
    <w:rsid w:val="002A6CFA"/>
    <w:rsid w:val="002C67AA"/>
    <w:rsid w:val="002D3695"/>
    <w:rsid w:val="00301B37"/>
    <w:rsid w:val="003107F2"/>
    <w:rsid w:val="00314D1A"/>
    <w:rsid w:val="00336D68"/>
    <w:rsid w:val="00341CE6"/>
    <w:rsid w:val="00354EE8"/>
    <w:rsid w:val="00360B36"/>
    <w:rsid w:val="003B400E"/>
    <w:rsid w:val="003E6831"/>
    <w:rsid w:val="003F093B"/>
    <w:rsid w:val="004150D5"/>
    <w:rsid w:val="004266D8"/>
    <w:rsid w:val="00436241"/>
    <w:rsid w:val="00440EB1"/>
    <w:rsid w:val="004509E2"/>
    <w:rsid w:val="0047391E"/>
    <w:rsid w:val="0047650B"/>
    <w:rsid w:val="00494E29"/>
    <w:rsid w:val="004A137C"/>
    <w:rsid w:val="004B11D3"/>
    <w:rsid w:val="004B45F2"/>
    <w:rsid w:val="004C19A3"/>
    <w:rsid w:val="005103A3"/>
    <w:rsid w:val="00521E2B"/>
    <w:rsid w:val="005237D0"/>
    <w:rsid w:val="00523AC2"/>
    <w:rsid w:val="00523C1A"/>
    <w:rsid w:val="005275B4"/>
    <w:rsid w:val="005523DD"/>
    <w:rsid w:val="00571CC6"/>
    <w:rsid w:val="005765E9"/>
    <w:rsid w:val="0058156F"/>
    <w:rsid w:val="005A2D8B"/>
    <w:rsid w:val="005A5692"/>
    <w:rsid w:val="005B6811"/>
    <w:rsid w:val="005C11D4"/>
    <w:rsid w:val="005C3CCE"/>
    <w:rsid w:val="005C5214"/>
    <w:rsid w:val="005C5E58"/>
    <w:rsid w:val="005C705A"/>
    <w:rsid w:val="005F6C58"/>
    <w:rsid w:val="00603CFB"/>
    <w:rsid w:val="006130EF"/>
    <w:rsid w:val="00620FD8"/>
    <w:rsid w:val="0062136C"/>
    <w:rsid w:val="00625637"/>
    <w:rsid w:val="00625C5D"/>
    <w:rsid w:val="00645454"/>
    <w:rsid w:val="00650AE3"/>
    <w:rsid w:val="006540BE"/>
    <w:rsid w:val="00654113"/>
    <w:rsid w:val="00663182"/>
    <w:rsid w:val="00676106"/>
    <w:rsid w:val="006858E2"/>
    <w:rsid w:val="006A258C"/>
    <w:rsid w:val="006A2707"/>
    <w:rsid w:val="006F5446"/>
    <w:rsid w:val="0070092D"/>
    <w:rsid w:val="00713AA4"/>
    <w:rsid w:val="007151C6"/>
    <w:rsid w:val="00715723"/>
    <w:rsid w:val="00716A46"/>
    <w:rsid w:val="00723C26"/>
    <w:rsid w:val="00732D5F"/>
    <w:rsid w:val="00735E33"/>
    <w:rsid w:val="0075374C"/>
    <w:rsid w:val="00756961"/>
    <w:rsid w:val="007632B6"/>
    <w:rsid w:val="00764534"/>
    <w:rsid w:val="00775B10"/>
    <w:rsid w:val="007800FD"/>
    <w:rsid w:val="00795257"/>
    <w:rsid w:val="007A416A"/>
    <w:rsid w:val="007D7246"/>
    <w:rsid w:val="007E5C87"/>
    <w:rsid w:val="007F4080"/>
    <w:rsid w:val="007F6953"/>
    <w:rsid w:val="00812CE9"/>
    <w:rsid w:val="008A265E"/>
    <w:rsid w:val="008A6929"/>
    <w:rsid w:val="008E4C74"/>
    <w:rsid w:val="008F72A1"/>
    <w:rsid w:val="008F7AD5"/>
    <w:rsid w:val="00907537"/>
    <w:rsid w:val="00914AC9"/>
    <w:rsid w:val="00915958"/>
    <w:rsid w:val="009363D5"/>
    <w:rsid w:val="009428A9"/>
    <w:rsid w:val="00962064"/>
    <w:rsid w:val="00966A89"/>
    <w:rsid w:val="00986394"/>
    <w:rsid w:val="00991093"/>
    <w:rsid w:val="009B7E30"/>
    <w:rsid w:val="009C6F39"/>
    <w:rsid w:val="009F040D"/>
    <w:rsid w:val="00A357D3"/>
    <w:rsid w:val="00A44629"/>
    <w:rsid w:val="00A44D92"/>
    <w:rsid w:val="00A602AE"/>
    <w:rsid w:val="00A631E4"/>
    <w:rsid w:val="00A76CCE"/>
    <w:rsid w:val="00AB23C8"/>
    <w:rsid w:val="00AD65BC"/>
    <w:rsid w:val="00AE73CB"/>
    <w:rsid w:val="00B03860"/>
    <w:rsid w:val="00B22D0D"/>
    <w:rsid w:val="00B31125"/>
    <w:rsid w:val="00B31E34"/>
    <w:rsid w:val="00B33244"/>
    <w:rsid w:val="00B37300"/>
    <w:rsid w:val="00B514E9"/>
    <w:rsid w:val="00B5341E"/>
    <w:rsid w:val="00B864AF"/>
    <w:rsid w:val="00B87891"/>
    <w:rsid w:val="00BB15BE"/>
    <w:rsid w:val="00BC3858"/>
    <w:rsid w:val="00BD7BFE"/>
    <w:rsid w:val="00BE3B17"/>
    <w:rsid w:val="00C00A6F"/>
    <w:rsid w:val="00C02A48"/>
    <w:rsid w:val="00C0419A"/>
    <w:rsid w:val="00C123F4"/>
    <w:rsid w:val="00C20E64"/>
    <w:rsid w:val="00C254F9"/>
    <w:rsid w:val="00C4356C"/>
    <w:rsid w:val="00C44497"/>
    <w:rsid w:val="00C61E81"/>
    <w:rsid w:val="00C752EB"/>
    <w:rsid w:val="00C86D57"/>
    <w:rsid w:val="00CA0ECD"/>
    <w:rsid w:val="00CB67D9"/>
    <w:rsid w:val="00CD2E24"/>
    <w:rsid w:val="00CF0829"/>
    <w:rsid w:val="00CF442A"/>
    <w:rsid w:val="00CF4BB4"/>
    <w:rsid w:val="00D068D4"/>
    <w:rsid w:val="00D211EF"/>
    <w:rsid w:val="00D30A93"/>
    <w:rsid w:val="00D31E62"/>
    <w:rsid w:val="00D365EA"/>
    <w:rsid w:val="00D6374C"/>
    <w:rsid w:val="00D934E7"/>
    <w:rsid w:val="00D956A5"/>
    <w:rsid w:val="00DA5421"/>
    <w:rsid w:val="00DB4E04"/>
    <w:rsid w:val="00DF6750"/>
    <w:rsid w:val="00E014BA"/>
    <w:rsid w:val="00E1375A"/>
    <w:rsid w:val="00E17441"/>
    <w:rsid w:val="00E32923"/>
    <w:rsid w:val="00E4409F"/>
    <w:rsid w:val="00E50645"/>
    <w:rsid w:val="00E60C0D"/>
    <w:rsid w:val="00E645B2"/>
    <w:rsid w:val="00E71A8F"/>
    <w:rsid w:val="00EA07EA"/>
    <w:rsid w:val="00EB1F97"/>
    <w:rsid w:val="00EC12AD"/>
    <w:rsid w:val="00EE3B87"/>
    <w:rsid w:val="00EE3BC8"/>
    <w:rsid w:val="00EE46A7"/>
    <w:rsid w:val="00EE5B47"/>
    <w:rsid w:val="00F00AB2"/>
    <w:rsid w:val="00F03ACC"/>
    <w:rsid w:val="00F14A96"/>
    <w:rsid w:val="00F47100"/>
    <w:rsid w:val="00F50A8B"/>
    <w:rsid w:val="00F60230"/>
    <w:rsid w:val="00F77404"/>
    <w:rsid w:val="00F83A10"/>
    <w:rsid w:val="00FA2415"/>
    <w:rsid w:val="00FA2DD1"/>
    <w:rsid w:val="00FF067C"/>
    <w:rsid w:val="36BFA9FB"/>
    <w:rsid w:val="5FB7C024"/>
    <w:rsid w:val="69DEE298"/>
    <w:rsid w:val="77DF5398"/>
    <w:rsid w:val="7BBFF758"/>
    <w:rsid w:val="7BCDC09F"/>
    <w:rsid w:val="7FFB8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FF"/>
    <w:pPr>
      <w:spacing w:after="0" w:line="240" w:lineRule="auto"/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C61E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qFormat/>
    <w:rsid w:val="00C61E81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styleId="a7">
    <w:name w:val="Hyperlink"/>
    <w:basedOn w:val="a0"/>
    <w:unhideWhenUsed/>
    <w:qFormat/>
    <w:rsid w:val="00C61E81"/>
    <w:rPr>
      <w:color w:val="000080"/>
      <w:u w:val="single"/>
    </w:rPr>
  </w:style>
  <w:style w:type="paragraph" w:styleId="a8">
    <w:name w:val="Normal (Web)"/>
    <w:uiPriority w:val="99"/>
    <w:unhideWhenUsed/>
    <w:qFormat/>
    <w:rsid w:val="00C61E81"/>
    <w:pPr>
      <w:spacing w:beforeAutospacing="1" w:after="142"/>
      <w:ind w:firstLine="721"/>
      <w:jc w:val="both"/>
    </w:pPr>
    <w:rPr>
      <w:sz w:val="24"/>
      <w:szCs w:val="24"/>
      <w:lang w:val="en-US" w:eastAsia="zh-CN"/>
    </w:rPr>
  </w:style>
  <w:style w:type="table" w:styleId="a9">
    <w:name w:val="Table Grid"/>
    <w:basedOn w:val="a1"/>
    <w:qFormat/>
    <w:rsid w:val="00C61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qFormat/>
    <w:rsid w:val="00C61E81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C61E81"/>
    <w:rPr>
      <w:rFonts w:ascii="Tahoma" w:eastAsia="Calibri" w:hAnsi="Tahoma" w:cs="Tahoma"/>
      <w:sz w:val="16"/>
      <w:szCs w:val="16"/>
    </w:rPr>
  </w:style>
  <w:style w:type="paragraph" w:customStyle="1" w:styleId="aa">
    <w:name w:val="Нормальный (таблица)"/>
    <w:basedOn w:val="a"/>
    <w:next w:val="a"/>
    <w:uiPriority w:val="99"/>
    <w:qFormat/>
    <w:rsid w:val="00C61E8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qFormat/>
    <w:rsid w:val="00C61E81"/>
    <w:pPr>
      <w:widowControl w:val="0"/>
      <w:autoSpaceDE w:val="0"/>
      <w:autoSpaceDN w:val="0"/>
      <w:adjustRightInd w:val="0"/>
      <w:jc w:val="left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qFormat/>
    <w:rsid w:val="00C61E81"/>
    <w:rPr>
      <w:rFonts w:ascii="Times New Roman" w:hAnsi="Times New Roman" w:cs="Times New Roman" w:hint="default"/>
      <w:color w:val="106BBE"/>
    </w:rPr>
  </w:style>
  <w:style w:type="paragraph" w:customStyle="1" w:styleId="ConsPlusTitle">
    <w:name w:val="ConsPlusTitle"/>
    <w:uiPriority w:val="99"/>
    <w:qFormat/>
    <w:rsid w:val="00C61E8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FF"/>
    <w:pPr>
      <w:spacing w:after="0" w:line="240" w:lineRule="auto"/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qFormat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styleId="a7">
    <w:name w:val="Hyperlink"/>
    <w:basedOn w:val="a0"/>
    <w:unhideWhenUsed/>
    <w:qFormat/>
    <w:rPr>
      <w:color w:val="000080"/>
      <w:u w:val="single"/>
    </w:rPr>
  </w:style>
  <w:style w:type="paragraph" w:styleId="a8">
    <w:name w:val="Normal (Web)"/>
    <w:uiPriority w:val="99"/>
    <w:unhideWhenUsed/>
    <w:qFormat/>
    <w:pPr>
      <w:spacing w:beforeAutospacing="1" w:after="142"/>
      <w:ind w:firstLine="721"/>
      <w:jc w:val="both"/>
    </w:pPr>
    <w:rPr>
      <w:sz w:val="24"/>
      <w:szCs w:val="24"/>
      <w:lang w:val="en-US" w:eastAsia="zh-CN"/>
    </w:rPr>
  </w:style>
  <w:style w:type="table" w:styleId="a9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qFormat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Calibri" w:hAnsi="Tahoma" w:cs="Tahoma"/>
      <w:sz w:val="16"/>
      <w:szCs w:val="16"/>
    </w:rPr>
  </w:style>
  <w:style w:type="paragraph" w:customStyle="1" w:styleId="aa">
    <w:name w:val="Нормальный (таблица)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qFormat/>
    <w:pPr>
      <w:widowControl w:val="0"/>
      <w:autoSpaceDE w:val="0"/>
      <w:autoSpaceDN w:val="0"/>
      <w:adjustRightInd w:val="0"/>
      <w:jc w:val="left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qFormat/>
    <w:rPr>
      <w:rFonts w:ascii="Times New Roman" w:hAnsi="Times New Roman" w:cs="Times New Roman" w:hint="default"/>
      <w:color w:val="106BBE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AndreevaEV</cp:lastModifiedBy>
  <cp:revision>2</cp:revision>
  <cp:lastPrinted>2022-08-03T05:29:00Z</cp:lastPrinted>
  <dcterms:created xsi:type="dcterms:W3CDTF">2022-08-08T06:09:00Z</dcterms:created>
  <dcterms:modified xsi:type="dcterms:W3CDTF">2022-08-08T06:09:00Z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1049-11.1.0.10161</vt:lpwstr>
  </property>
</Properties>
</file>