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8C1E5D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8C1E5D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8C1E5D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0B3A" w:rsidRPr="00967167" w:rsidRDefault="00280B3A" w:rsidP="00280B3A">
      <w:pPr>
        <w:rPr>
          <w:b/>
          <w:bCs/>
          <w:sz w:val="18"/>
          <w:szCs w:val="18"/>
        </w:rPr>
      </w:pPr>
    </w:p>
    <w:p w:rsidR="00EE2EC4" w:rsidRPr="00EE2EC4" w:rsidRDefault="00EE2EC4" w:rsidP="00FA73A7">
      <w:pPr>
        <w:pStyle w:val="a3"/>
        <w:tabs>
          <w:tab w:val="left" w:pos="1560"/>
          <w:tab w:val="left" w:pos="5812"/>
        </w:tabs>
        <w:rPr>
          <w:b/>
          <w:sz w:val="28"/>
          <w:szCs w:val="28"/>
        </w:rPr>
      </w:pPr>
      <w:r w:rsidRPr="00EE2EC4">
        <w:rPr>
          <w:b/>
          <w:sz w:val="28"/>
          <w:szCs w:val="28"/>
        </w:rPr>
        <w:t>О внесении изменени</w:t>
      </w:r>
      <w:r w:rsidR="004B6B54">
        <w:rPr>
          <w:b/>
          <w:sz w:val="28"/>
          <w:szCs w:val="28"/>
        </w:rPr>
        <w:t>й</w:t>
      </w:r>
      <w:r w:rsidRPr="00EE2EC4">
        <w:rPr>
          <w:b/>
          <w:sz w:val="28"/>
          <w:szCs w:val="28"/>
        </w:rPr>
        <w:t xml:space="preserve"> в приказ</w:t>
      </w:r>
    </w:p>
    <w:p w:rsidR="00EE2EC4" w:rsidRPr="00EE2EC4" w:rsidRDefault="00EE2EC4" w:rsidP="00FA73A7">
      <w:pPr>
        <w:pStyle w:val="a3"/>
        <w:tabs>
          <w:tab w:val="left" w:pos="1560"/>
          <w:tab w:val="left" w:pos="5812"/>
        </w:tabs>
        <w:rPr>
          <w:b/>
          <w:sz w:val="28"/>
          <w:szCs w:val="28"/>
        </w:rPr>
      </w:pPr>
      <w:r w:rsidRPr="00EE2EC4">
        <w:rPr>
          <w:b/>
          <w:sz w:val="28"/>
          <w:szCs w:val="28"/>
        </w:rPr>
        <w:t xml:space="preserve">министерства здравоохранения </w:t>
      </w:r>
    </w:p>
    <w:p w:rsidR="00280B3A" w:rsidRDefault="00EE2EC4" w:rsidP="00FA73A7">
      <w:pPr>
        <w:pStyle w:val="a3"/>
        <w:tabs>
          <w:tab w:val="left" w:pos="1560"/>
          <w:tab w:val="left" w:pos="5812"/>
        </w:tabs>
        <w:rPr>
          <w:b/>
          <w:sz w:val="28"/>
          <w:szCs w:val="28"/>
        </w:rPr>
      </w:pPr>
      <w:r w:rsidRPr="00EE2EC4">
        <w:rPr>
          <w:b/>
          <w:sz w:val="28"/>
          <w:szCs w:val="28"/>
        </w:rPr>
        <w:t>области от 10.08.2015 № 1063</w:t>
      </w:r>
    </w:p>
    <w:p w:rsidR="0016350D" w:rsidRDefault="0016350D" w:rsidP="00EE2EC4">
      <w:pPr>
        <w:pStyle w:val="a3"/>
        <w:tabs>
          <w:tab w:val="left" w:pos="1560"/>
          <w:tab w:val="left" w:pos="5812"/>
        </w:tabs>
        <w:spacing w:line="288" w:lineRule="auto"/>
        <w:rPr>
          <w:b/>
          <w:sz w:val="28"/>
          <w:szCs w:val="28"/>
        </w:rPr>
      </w:pPr>
    </w:p>
    <w:p w:rsidR="00734514" w:rsidRDefault="00734514" w:rsidP="000F2360">
      <w:pPr>
        <w:ind w:firstLine="993"/>
      </w:pPr>
      <w:r>
        <w:t>Н</w:t>
      </w:r>
      <w:r w:rsidR="005162D9">
        <w:t xml:space="preserve">а основании </w:t>
      </w:r>
      <w:hyperlink r:id="rId6" w:history="1">
        <w:r w:rsidR="00676C1C" w:rsidRPr="00676C1C">
          <w:t>Положени</w:t>
        </w:r>
        <w:r w:rsidR="005162D9">
          <w:t>я</w:t>
        </w:r>
      </w:hyperlink>
      <w:r w:rsidR="00676C1C">
        <w:t xml:space="preserve"> о министерстве здравоохранения Саратовской области, утвержденным </w:t>
      </w:r>
      <w:hyperlink r:id="rId7" w:history="1">
        <w:r w:rsidR="00676C1C" w:rsidRPr="00676C1C">
          <w:t>постановлением</w:t>
        </w:r>
      </w:hyperlink>
      <w:r w:rsidR="00676C1C">
        <w:t xml:space="preserve"> Правительства Саратовской области от 1 ноября 2007 года </w:t>
      </w:r>
      <w:r w:rsidR="00565382">
        <w:t xml:space="preserve">№ </w:t>
      </w:r>
      <w:r w:rsidR="00676C1C">
        <w:t>386-П,</w:t>
      </w:r>
    </w:p>
    <w:p w:rsidR="00676C1C" w:rsidRDefault="006E2F92" w:rsidP="000F2360">
      <w:pPr>
        <w:ind w:firstLine="993"/>
        <w:rPr>
          <w:b/>
        </w:rPr>
      </w:pPr>
      <w:r w:rsidRPr="006E2F92">
        <w:rPr>
          <w:b/>
        </w:rPr>
        <w:t>ПРИКАЗЫВАЮ:</w:t>
      </w:r>
    </w:p>
    <w:p w:rsidR="006E2F92" w:rsidRDefault="00565382" w:rsidP="006E2F92">
      <w:pPr>
        <w:ind w:firstLine="993"/>
      </w:pPr>
      <w:r>
        <w:t xml:space="preserve">1. </w:t>
      </w:r>
      <w:r w:rsidR="006E2F92">
        <w:t xml:space="preserve">Внести в </w:t>
      </w:r>
      <w:hyperlink r:id="rId8" w:history="1">
        <w:r w:rsidR="006E2F92" w:rsidRPr="006E2F92">
          <w:rPr>
            <w:rStyle w:val="a9"/>
            <w:rFonts w:cs="Times New Roman CYR"/>
            <w:color w:val="auto"/>
          </w:rPr>
          <w:t>приказ</w:t>
        </w:r>
      </w:hyperlink>
      <w:r w:rsidR="006E2F92">
        <w:t xml:space="preserve"> министерства здравоохранения Саратовской о</w:t>
      </w:r>
      <w:r w:rsidR="00C05446">
        <w:t>бласти от 10 августа 2015 года № 1063 «</w:t>
      </w:r>
      <w:r w:rsidR="006E2F92">
        <w:t>О некоторых вопросах взаимодействия с</w:t>
      </w:r>
      <w:r w:rsidR="00C05446">
        <w:t xml:space="preserve"> подведомственными учреждениями»</w:t>
      </w:r>
      <w:r w:rsidR="006E2F92">
        <w:t xml:space="preserve"> следующ</w:t>
      </w:r>
      <w:r w:rsidR="005E32B4">
        <w:t>ие</w:t>
      </w:r>
      <w:r w:rsidR="006E2F92">
        <w:t xml:space="preserve"> изменени</w:t>
      </w:r>
      <w:r w:rsidR="005E32B4">
        <w:t>я</w:t>
      </w:r>
      <w:r w:rsidR="006E2F92">
        <w:t>:</w:t>
      </w:r>
    </w:p>
    <w:p w:rsidR="00734514" w:rsidRDefault="00913DFE" w:rsidP="00C05446">
      <w:pPr>
        <w:ind w:firstLine="993"/>
      </w:pPr>
      <w:r>
        <w:t xml:space="preserve">1.1 </w:t>
      </w:r>
      <w:r w:rsidR="0043657E">
        <w:t>пункт 7 изложить в следующей редакции:</w:t>
      </w:r>
    </w:p>
    <w:p w:rsidR="0043657E" w:rsidRDefault="009A454B" w:rsidP="00C05446">
      <w:pPr>
        <w:ind w:firstLine="993"/>
      </w:pPr>
      <w:r>
        <w:t>«7. Контроль за исполнением настоящего приказа возложить на первого заместителя министра здравоохранения С.С. Шувалова</w:t>
      </w:r>
      <w:proofErr w:type="gramStart"/>
      <w:r>
        <w:t>.»</w:t>
      </w:r>
      <w:r w:rsidR="004B6B54">
        <w:t>;</w:t>
      </w:r>
      <w:proofErr w:type="gramEnd"/>
    </w:p>
    <w:p w:rsidR="00C9469A" w:rsidRDefault="00734514" w:rsidP="00C05446">
      <w:pPr>
        <w:ind w:firstLine="993"/>
      </w:pPr>
      <w:r>
        <w:t>1</w:t>
      </w:r>
      <w:r w:rsidR="00913DFE">
        <w:t xml:space="preserve">.2 </w:t>
      </w:r>
      <w:r w:rsidR="00A30673">
        <w:t>в Приложении № 2</w:t>
      </w:r>
      <w:r w:rsidR="00C05446">
        <w:t xml:space="preserve"> </w:t>
      </w:r>
      <w:r w:rsidR="00C418C1">
        <w:t xml:space="preserve">пункт </w:t>
      </w:r>
      <w:r w:rsidR="00134EA8">
        <w:t>3</w:t>
      </w:r>
      <w:r w:rsidR="00C418C1">
        <w:t xml:space="preserve"> изложить в новой редакции:</w:t>
      </w:r>
    </w:p>
    <w:p w:rsidR="00152B5E" w:rsidRDefault="00134EA8" w:rsidP="00152B5E">
      <w:pPr>
        <w:ind w:firstLine="993"/>
      </w:pPr>
      <w:r>
        <w:t>«</w:t>
      </w:r>
      <w:bookmarkStart w:id="0" w:name="sub_2003"/>
      <w:r w:rsidR="005C7465">
        <w:t xml:space="preserve">3. В случае намерения ГУ предоставить недвижимое имущество, находящееся у них в оперативном управлении, на правах аренды или безвозмездного пользования третьим лицам, такое ГУ представляет в </w:t>
      </w:r>
      <w:r w:rsidR="00913DFE">
        <w:t>министерство здравоохранения</w:t>
      </w:r>
      <w:r w:rsidR="005C7465">
        <w:t xml:space="preserve"> области</w:t>
      </w:r>
      <w:r w:rsidR="00152B5E">
        <w:t>:</w:t>
      </w:r>
    </w:p>
    <w:p w:rsidR="005C7465" w:rsidRDefault="00152B5E" w:rsidP="00152B5E">
      <w:pPr>
        <w:ind w:firstLine="993"/>
      </w:pPr>
      <w:r>
        <w:t>1)</w:t>
      </w:r>
      <w:r w:rsidR="005C7465">
        <w:t xml:space="preserve"> обращение, которое должно содержать </w:t>
      </w:r>
      <w:bookmarkStart w:id="1" w:name="sub_20031"/>
      <w:bookmarkEnd w:id="0"/>
      <w:r w:rsidR="005C7465">
        <w:t>обоснование необходимости и цель предоставления недвижимого имущества;</w:t>
      </w:r>
    </w:p>
    <w:bookmarkEnd w:id="1"/>
    <w:p w:rsidR="00C9469A" w:rsidRDefault="00B437CF" w:rsidP="000F2360">
      <w:pPr>
        <w:ind w:firstLine="993"/>
      </w:pPr>
      <w:r>
        <w:t>2)</w:t>
      </w:r>
      <w:r w:rsidR="0056035F">
        <w:t xml:space="preserve"> документы</w:t>
      </w:r>
      <w:r w:rsidR="00834749">
        <w:t>,</w:t>
      </w:r>
      <w:r w:rsidR="0056035F">
        <w:t xml:space="preserve"> предусмотренные подпунктом «</w:t>
      </w:r>
      <w:proofErr w:type="spellStart"/>
      <w:r w:rsidR="0056035F">
        <w:t>д</w:t>
      </w:r>
      <w:proofErr w:type="spellEnd"/>
      <w:r w:rsidR="0056035F">
        <w:t xml:space="preserve">» </w:t>
      </w:r>
      <w:r w:rsidR="001827F2">
        <w:t>пункта 2.12 с соблюдением пункта 2.13</w:t>
      </w:r>
      <w:r w:rsidR="007C7643">
        <w:t xml:space="preserve"> </w:t>
      </w:r>
      <w:r w:rsidR="00C05594">
        <w:t xml:space="preserve">Административного регламента предоставления </w:t>
      </w:r>
      <w:r w:rsidR="001827F2">
        <w:t>комитетом по управлению имуществом Саратовской области государственной услуги «</w:t>
      </w:r>
      <w:r w:rsidR="00C05594">
        <w:t>Предоставление в аренду государственног</w:t>
      </w:r>
      <w:r w:rsidR="001827F2">
        <w:t>о имущества Саратовской области», утвержденного п</w:t>
      </w:r>
      <w:r w:rsidR="00C05594">
        <w:t>риказом комитета по управлению имуществом Саратовской области</w:t>
      </w:r>
      <w:r w:rsidR="006F4E88">
        <w:t xml:space="preserve"> от </w:t>
      </w:r>
      <w:r w:rsidR="009E6D75">
        <w:t xml:space="preserve"> </w:t>
      </w:r>
      <w:r w:rsidR="006F4E88">
        <w:t xml:space="preserve">13 сентября 2012 </w:t>
      </w:r>
      <w:r w:rsidR="00C05594">
        <w:t>г</w:t>
      </w:r>
      <w:r w:rsidR="006F4E88">
        <w:t>ода</w:t>
      </w:r>
      <w:r w:rsidR="00C05594">
        <w:t xml:space="preserve"> </w:t>
      </w:r>
      <w:r w:rsidR="0016350D">
        <w:t xml:space="preserve">                        </w:t>
      </w:r>
      <w:r w:rsidR="006F4E88">
        <w:t>№</w:t>
      </w:r>
      <w:r w:rsidR="000F2360">
        <w:t xml:space="preserve"> </w:t>
      </w:r>
      <w:r w:rsidR="00C05594">
        <w:t>186-к</w:t>
      </w:r>
      <w:r>
        <w:t xml:space="preserve">, за исключением согласия учредителя </w:t>
      </w:r>
      <w:r w:rsidR="004B6B54">
        <w:t>учреждения.».</w:t>
      </w:r>
    </w:p>
    <w:p w:rsidR="00B86498" w:rsidRDefault="00B86498" w:rsidP="00B86498">
      <w:pPr>
        <w:pStyle w:val="21"/>
        <w:widowControl w:val="0"/>
        <w:suppressAutoHyphens/>
        <w:ind w:right="-2"/>
        <w:rPr>
          <w:sz w:val="28"/>
          <w:szCs w:val="28"/>
        </w:rPr>
      </w:pPr>
      <w:r>
        <w:rPr>
          <w:szCs w:val="28"/>
        </w:rPr>
        <w:t xml:space="preserve">2. </w:t>
      </w:r>
      <w:r>
        <w:rPr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B86498" w:rsidRDefault="00B86498" w:rsidP="00B86498">
      <w:pPr>
        <w:pStyle w:val="21"/>
        <w:widowControl w:val="0"/>
        <w:suppressAutoHyphens/>
        <w:ind w:right="-2"/>
        <w:rPr>
          <w:b/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676C1C" w:rsidRPr="00B86498" w:rsidRDefault="00676C1C" w:rsidP="00EE2EC4">
      <w:pPr>
        <w:pStyle w:val="a3"/>
        <w:tabs>
          <w:tab w:val="left" w:pos="1560"/>
          <w:tab w:val="left" w:pos="5812"/>
        </w:tabs>
        <w:spacing w:line="288" w:lineRule="auto"/>
        <w:rPr>
          <w:color w:val="000000"/>
          <w:sz w:val="28"/>
          <w:szCs w:val="28"/>
        </w:rPr>
      </w:pPr>
    </w:p>
    <w:p w:rsidR="00D51672" w:rsidRDefault="004547DE" w:rsidP="00EE2EC4">
      <w:pPr>
        <w:pStyle w:val="a3"/>
        <w:tabs>
          <w:tab w:val="left" w:pos="1560"/>
          <w:tab w:val="left" w:pos="5812"/>
        </w:tabs>
        <w:spacing w:line="288" w:lineRule="auto"/>
        <w:rPr>
          <w:b/>
          <w:color w:val="000000"/>
          <w:sz w:val="28"/>
          <w:szCs w:val="28"/>
        </w:rPr>
      </w:pPr>
      <w:r w:rsidRPr="004547DE">
        <w:rPr>
          <w:b/>
          <w:color w:val="000000"/>
          <w:sz w:val="28"/>
          <w:szCs w:val="28"/>
        </w:rPr>
        <w:t xml:space="preserve">Министр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Н.В. Мазина</w:t>
      </w:r>
    </w:p>
    <w:p w:rsidR="00EF4F35" w:rsidRDefault="00D51672" w:rsidP="00D51672">
      <w:pPr>
        <w:pStyle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F4F35" w:rsidRDefault="00EF4F35" w:rsidP="00D51672">
      <w:pPr>
        <w:pStyle w:val="1"/>
        <w:rPr>
          <w:b/>
          <w:color w:val="000000"/>
          <w:sz w:val="28"/>
          <w:szCs w:val="28"/>
        </w:rPr>
      </w:pPr>
    </w:p>
    <w:p w:rsidR="00EF4F35" w:rsidRDefault="00EF4F35" w:rsidP="00D51672">
      <w:pPr>
        <w:pStyle w:val="1"/>
        <w:rPr>
          <w:b/>
          <w:color w:val="000000"/>
          <w:sz w:val="28"/>
          <w:szCs w:val="28"/>
        </w:rPr>
      </w:pPr>
    </w:p>
    <w:p w:rsidR="00D51672" w:rsidRPr="002466FD" w:rsidRDefault="00D51672" w:rsidP="00D51672">
      <w:pPr>
        <w:pStyle w:val="1"/>
        <w:rPr>
          <w:sz w:val="28"/>
          <w:szCs w:val="28"/>
        </w:rPr>
      </w:pPr>
      <w:r w:rsidRPr="002466FD">
        <w:rPr>
          <w:sz w:val="28"/>
          <w:szCs w:val="28"/>
        </w:rPr>
        <w:t>Согласовано:</w:t>
      </w:r>
      <w:r w:rsidRPr="002466FD">
        <w:rPr>
          <w:sz w:val="28"/>
          <w:szCs w:val="28"/>
        </w:rPr>
        <w:tab/>
      </w:r>
      <w:r w:rsidRPr="002466FD">
        <w:rPr>
          <w:sz w:val="28"/>
          <w:szCs w:val="28"/>
        </w:rPr>
        <w:tab/>
      </w:r>
      <w:r w:rsidRPr="002466FD">
        <w:rPr>
          <w:sz w:val="28"/>
          <w:szCs w:val="28"/>
        </w:rPr>
        <w:tab/>
      </w:r>
      <w:r w:rsidRPr="002466FD">
        <w:rPr>
          <w:sz w:val="28"/>
          <w:szCs w:val="28"/>
        </w:rPr>
        <w:tab/>
      </w:r>
      <w:r w:rsidRPr="002466FD">
        <w:rPr>
          <w:sz w:val="28"/>
          <w:szCs w:val="28"/>
        </w:rPr>
        <w:tab/>
      </w:r>
      <w:r w:rsidRPr="002466FD">
        <w:rPr>
          <w:sz w:val="28"/>
          <w:szCs w:val="28"/>
        </w:rPr>
        <w:tab/>
      </w:r>
      <w:r w:rsidRPr="002466FD">
        <w:rPr>
          <w:sz w:val="28"/>
          <w:szCs w:val="28"/>
        </w:rPr>
        <w:tab/>
      </w:r>
      <w:r w:rsidRPr="002466FD">
        <w:rPr>
          <w:sz w:val="28"/>
          <w:szCs w:val="28"/>
        </w:rPr>
        <w:tab/>
      </w:r>
    </w:p>
    <w:p w:rsidR="00D51672" w:rsidRDefault="00D51672" w:rsidP="00D51672"/>
    <w:p w:rsidR="00D10484" w:rsidRPr="002466FD" w:rsidRDefault="00D10484" w:rsidP="00D51672"/>
    <w:p w:rsidR="00D51672" w:rsidRPr="002466FD" w:rsidRDefault="00D51672" w:rsidP="00D51672">
      <w:r w:rsidRPr="002466FD">
        <w:t xml:space="preserve">Первый заместитель министра                                                    </w:t>
      </w:r>
      <w:r>
        <w:t xml:space="preserve"> </w:t>
      </w:r>
      <w:r w:rsidRPr="002466FD">
        <w:t xml:space="preserve">    Шувалов С.С.</w:t>
      </w:r>
    </w:p>
    <w:p w:rsidR="00D51672" w:rsidRPr="002466FD" w:rsidRDefault="00D51672" w:rsidP="00D51672"/>
    <w:p w:rsidR="00D51672" w:rsidRPr="002466FD" w:rsidRDefault="00D51672" w:rsidP="00D51672"/>
    <w:p w:rsidR="00E611E5" w:rsidRDefault="00E611E5" w:rsidP="00D51672">
      <w:r>
        <w:t xml:space="preserve">Директор </w:t>
      </w:r>
    </w:p>
    <w:p w:rsidR="00D51672" w:rsidRPr="00E611E5" w:rsidRDefault="00E611E5" w:rsidP="00D51672">
      <w:r w:rsidRPr="00E611E5">
        <w:t>ГКУ СО «Управление медицинской помощи»</w:t>
      </w:r>
      <w:r>
        <w:t xml:space="preserve">                      </w:t>
      </w:r>
      <w:r w:rsidR="00D45FEC">
        <w:t xml:space="preserve">  </w:t>
      </w:r>
      <w:r>
        <w:t xml:space="preserve">    Ушаков</w:t>
      </w:r>
      <w:r w:rsidRPr="00E611E5">
        <w:t xml:space="preserve"> </w:t>
      </w:r>
      <w:r>
        <w:t>В.Ю.</w:t>
      </w:r>
    </w:p>
    <w:p w:rsidR="00D51672" w:rsidRPr="002466FD" w:rsidRDefault="00D51672" w:rsidP="00D51672"/>
    <w:p w:rsidR="00D51672" w:rsidRDefault="00D51672" w:rsidP="00D51672">
      <w:pPr>
        <w:jc w:val="center"/>
      </w:pPr>
      <w:r w:rsidRPr="002466FD">
        <w:t xml:space="preserve">   </w:t>
      </w:r>
    </w:p>
    <w:p w:rsidR="00D51672" w:rsidRPr="002466FD" w:rsidRDefault="00D51672" w:rsidP="00D51672">
      <w:pPr>
        <w:jc w:val="center"/>
        <w:rPr>
          <w:b/>
        </w:rPr>
      </w:pPr>
      <w:r w:rsidRPr="002466FD">
        <w:t xml:space="preserve">  </w:t>
      </w:r>
      <w:r w:rsidRPr="002466FD">
        <w:rPr>
          <w:b/>
        </w:rPr>
        <w:t>Заключение</w:t>
      </w:r>
    </w:p>
    <w:p w:rsidR="00D51672" w:rsidRPr="002466FD" w:rsidRDefault="00D51672" w:rsidP="00D51672">
      <w:pPr>
        <w:jc w:val="center"/>
        <w:rPr>
          <w:b/>
        </w:rPr>
      </w:pPr>
      <w:r w:rsidRPr="002466FD">
        <w:rPr>
          <w:b/>
        </w:rPr>
        <w:t>по результатам антикоррупционной экспертизы</w:t>
      </w:r>
    </w:p>
    <w:p w:rsidR="00D51672" w:rsidRPr="002466FD" w:rsidRDefault="00D51672" w:rsidP="00D51672">
      <w:pPr>
        <w:jc w:val="center"/>
        <w:rPr>
          <w:b/>
        </w:rPr>
      </w:pPr>
      <w:r w:rsidRPr="002466FD">
        <w:rPr>
          <w:b/>
        </w:rPr>
        <w:t>от «___» __________ 2019 года</w:t>
      </w:r>
    </w:p>
    <w:p w:rsidR="00D51672" w:rsidRPr="002466FD" w:rsidRDefault="00D51672" w:rsidP="00D51672">
      <w:pPr>
        <w:ind w:firstLine="709"/>
      </w:pPr>
      <w:proofErr w:type="gramStart"/>
      <w:r w:rsidRPr="002466FD"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2466FD">
        <w:t>правоприменителя</w:t>
      </w:r>
      <w:proofErr w:type="spellEnd"/>
      <w:r w:rsidRPr="002466FD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2466FD">
        <w:t xml:space="preserve"> тем самым создающих условия для коррупции, не выявлено.</w:t>
      </w:r>
    </w:p>
    <w:p w:rsidR="00D51672" w:rsidRPr="002466FD" w:rsidRDefault="00D51672" w:rsidP="00D51672">
      <w:pPr>
        <w:ind w:firstLine="709"/>
      </w:pPr>
      <w:r w:rsidRPr="002466FD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D51672" w:rsidRDefault="00D51672" w:rsidP="00D51672"/>
    <w:p w:rsidR="00D51672" w:rsidRPr="002466FD" w:rsidRDefault="00D51672" w:rsidP="00D51672"/>
    <w:p w:rsidR="00D51672" w:rsidRPr="002466FD" w:rsidRDefault="00D51672" w:rsidP="00D51672">
      <w:r w:rsidRPr="002466FD">
        <w:t>Начальник отдела</w:t>
      </w:r>
    </w:p>
    <w:p w:rsidR="00D51672" w:rsidRPr="002466FD" w:rsidRDefault="00D51672" w:rsidP="00D51672">
      <w:pPr>
        <w:rPr>
          <w:b/>
        </w:rPr>
      </w:pPr>
      <w:r w:rsidRPr="002466FD">
        <w:t>правового обеспечения</w:t>
      </w:r>
      <w:r w:rsidRPr="002466FD">
        <w:tab/>
      </w:r>
      <w:r w:rsidR="00604C2E">
        <w:t xml:space="preserve">                                           </w:t>
      </w:r>
      <w:r w:rsidRPr="002466FD">
        <w:t xml:space="preserve">          </w:t>
      </w:r>
      <w:r w:rsidR="00B53AB7">
        <w:t xml:space="preserve">   </w:t>
      </w:r>
      <w:r w:rsidRPr="002466FD">
        <w:t xml:space="preserve">     Т.А. Овчинникова</w:t>
      </w:r>
    </w:p>
    <w:p w:rsidR="00D51672" w:rsidRPr="002466FD" w:rsidRDefault="00D51672" w:rsidP="00D51672"/>
    <w:p w:rsidR="00D51672" w:rsidRPr="002466FD" w:rsidRDefault="00D51672" w:rsidP="00D51672">
      <w:r w:rsidRPr="002466FD">
        <w:t>Консультант  отдела</w:t>
      </w:r>
    </w:p>
    <w:p w:rsidR="00D51672" w:rsidRDefault="00D51672" w:rsidP="00D51672">
      <w:pPr>
        <w:spacing w:after="200" w:line="276" w:lineRule="auto"/>
        <w:jc w:val="left"/>
        <w:rPr>
          <w:rFonts w:eastAsia="Times New Roman"/>
          <w:b/>
          <w:color w:val="000000"/>
          <w:lang w:eastAsia="ru-RU"/>
        </w:rPr>
      </w:pPr>
      <w:r w:rsidRPr="002466FD">
        <w:t>правового обеспечения</w:t>
      </w:r>
      <w:r w:rsidRPr="002466FD">
        <w:tab/>
      </w:r>
      <w:r w:rsidR="00604C2E">
        <w:t xml:space="preserve">                                               </w:t>
      </w:r>
      <w:r w:rsidRPr="002466FD">
        <w:t xml:space="preserve">                   М.В.</w:t>
      </w:r>
      <w:r w:rsidR="00604C2E">
        <w:t xml:space="preserve"> </w:t>
      </w:r>
      <w:r w:rsidRPr="002466FD">
        <w:t>Никулина</w:t>
      </w:r>
    </w:p>
    <w:sectPr w:rsidR="00D51672" w:rsidSect="00EF4F35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380"/>
    <w:multiLevelType w:val="multilevel"/>
    <w:tmpl w:val="5C700380"/>
    <w:lvl w:ilvl="0">
      <w:start w:val="1"/>
      <w:numFmt w:val="decimal"/>
      <w:lvlText w:val="%1."/>
      <w:lvlJc w:val="left"/>
      <w:pPr>
        <w:ind w:left="109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13"/>
    <w:rsid w:val="000230E5"/>
    <w:rsid w:val="00050590"/>
    <w:rsid w:val="00096DD7"/>
    <w:rsid w:val="000A3D42"/>
    <w:rsid w:val="000F2360"/>
    <w:rsid w:val="001064DF"/>
    <w:rsid w:val="0012460E"/>
    <w:rsid w:val="00134EA8"/>
    <w:rsid w:val="00140FEA"/>
    <w:rsid w:val="00152B5E"/>
    <w:rsid w:val="0016350D"/>
    <w:rsid w:val="001827F2"/>
    <w:rsid w:val="001B4622"/>
    <w:rsid w:val="00280B3A"/>
    <w:rsid w:val="002A0A75"/>
    <w:rsid w:val="002B5D8F"/>
    <w:rsid w:val="002F2003"/>
    <w:rsid w:val="003D6F32"/>
    <w:rsid w:val="0043657E"/>
    <w:rsid w:val="004547DE"/>
    <w:rsid w:val="0048680E"/>
    <w:rsid w:val="004B11D3"/>
    <w:rsid w:val="004B6B54"/>
    <w:rsid w:val="005162D9"/>
    <w:rsid w:val="00523C1A"/>
    <w:rsid w:val="0056035F"/>
    <w:rsid w:val="00565382"/>
    <w:rsid w:val="005A2D8B"/>
    <w:rsid w:val="005C5214"/>
    <w:rsid w:val="005C7465"/>
    <w:rsid w:val="005E32B4"/>
    <w:rsid w:val="00604C2E"/>
    <w:rsid w:val="00612377"/>
    <w:rsid w:val="006373CA"/>
    <w:rsid w:val="00654113"/>
    <w:rsid w:val="0067546C"/>
    <w:rsid w:val="00676C1C"/>
    <w:rsid w:val="006A53D5"/>
    <w:rsid w:val="006C0548"/>
    <w:rsid w:val="006E2F92"/>
    <w:rsid w:val="006F4E88"/>
    <w:rsid w:val="00732490"/>
    <w:rsid w:val="00734514"/>
    <w:rsid w:val="007C7643"/>
    <w:rsid w:val="00830BDC"/>
    <w:rsid w:val="00834749"/>
    <w:rsid w:val="00857403"/>
    <w:rsid w:val="00871FF9"/>
    <w:rsid w:val="00872624"/>
    <w:rsid w:val="00877029"/>
    <w:rsid w:val="008C1E5D"/>
    <w:rsid w:val="008F19C8"/>
    <w:rsid w:val="00907537"/>
    <w:rsid w:val="00911557"/>
    <w:rsid w:val="00913DFE"/>
    <w:rsid w:val="00966A89"/>
    <w:rsid w:val="00975D85"/>
    <w:rsid w:val="009A454B"/>
    <w:rsid w:val="009C50CB"/>
    <w:rsid w:val="009E6D75"/>
    <w:rsid w:val="009F040D"/>
    <w:rsid w:val="00A30673"/>
    <w:rsid w:val="00A357D3"/>
    <w:rsid w:val="00A5223B"/>
    <w:rsid w:val="00A602AE"/>
    <w:rsid w:val="00A735C6"/>
    <w:rsid w:val="00AB4BA8"/>
    <w:rsid w:val="00AD0FD6"/>
    <w:rsid w:val="00AD65BC"/>
    <w:rsid w:val="00B33244"/>
    <w:rsid w:val="00B437CF"/>
    <w:rsid w:val="00B53AB7"/>
    <w:rsid w:val="00B63AF6"/>
    <w:rsid w:val="00B86498"/>
    <w:rsid w:val="00BC2F7E"/>
    <w:rsid w:val="00BC3FFC"/>
    <w:rsid w:val="00C02A48"/>
    <w:rsid w:val="00C05446"/>
    <w:rsid w:val="00C05594"/>
    <w:rsid w:val="00C2245A"/>
    <w:rsid w:val="00C254F9"/>
    <w:rsid w:val="00C30FE6"/>
    <w:rsid w:val="00C418C1"/>
    <w:rsid w:val="00C9469A"/>
    <w:rsid w:val="00CD5EB5"/>
    <w:rsid w:val="00D10484"/>
    <w:rsid w:val="00D2715A"/>
    <w:rsid w:val="00D45FEC"/>
    <w:rsid w:val="00D51672"/>
    <w:rsid w:val="00D75B0F"/>
    <w:rsid w:val="00E611E5"/>
    <w:rsid w:val="00EC12AD"/>
    <w:rsid w:val="00EE207A"/>
    <w:rsid w:val="00EE2EC4"/>
    <w:rsid w:val="00EE46A7"/>
    <w:rsid w:val="00EF4F35"/>
    <w:rsid w:val="00F47100"/>
    <w:rsid w:val="00F560B7"/>
    <w:rsid w:val="00FA73A7"/>
    <w:rsid w:val="00FC3B19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51672"/>
    <w:pPr>
      <w:keepNext/>
      <w:jc w:val="left"/>
      <w:outlineLvl w:val="0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a8">
    <w:name w:val="Содержимое таблицы"/>
    <w:basedOn w:val="a"/>
    <w:rsid w:val="00732490"/>
    <w:pPr>
      <w:widowControl w:val="0"/>
      <w:suppressLineNumbers/>
      <w:suppressAutoHyphens/>
      <w:jc w:val="left"/>
    </w:pPr>
    <w:rPr>
      <w:rFonts w:eastAsia="Andale Sans UI"/>
      <w:kern w:val="1"/>
      <w:sz w:val="24"/>
      <w:szCs w:val="24"/>
      <w:lang w:eastAsia="ar-SA"/>
    </w:rPr>
  </w:style>
  <w:style w:type="character" w:customStyle="1" w:styleId="a9">
    <w:name w:val="Гипертекстовая ссылка"/>
    <w:basedOn w:val="a0"/>
    <w:uiPriority w:val="99"/>
    <w:rsid w:val="00676C1C"/>
    <w:rPr>
      <w:color w:val="106BBE"/>
    </w:rPr>
  </w:style>
  <w:style w:type="paragraph" w:customStyle="1" w:styleId="ConsPlusTitle">
    <w:name w:val="ConsPlusTitle"/>
    <w:rsid w:val="00BC2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86498"/>
    <w:pPr>
      <w:ind w:firstLine="709"/>
    </w:pPr>
    <w:rPr>
      <w:rFonts w:eastAsia="Times New Roman"/>
      <w:sz w:val="27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D5167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913689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95536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9553600/1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3</cp:revision>
  <cp:lastPrinted>2019-09-25T07:54:00Z</cp:lastPrinted>
  <dcterms:created xsi:type="dcterms:W3CDTF">2019-09-25T12:38:00Z</dcterms:created>
  <dcterms:modified xsi:type="dcterms:W3CDTF">2019-09-25T12:45:00Z</dcterms:modified>
</cp:coreProperties>
</file>